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7428B8" w:rsidRDefault="00923A8E" w:rsidP="00923A8E">
      <w:pPr>
        <w:spacing w:after="0" w:line="240" w:lineRule="auto"/>
        <w:jc w:val="center"/>
        <w:rPr>
          <w:rFonts w:ascii="Times New Roman" w:eastAsia="Times New Roman" w:hAnsi="Times New Roman" w:cs="Times New Roman"/>
          <w:b/>
          <w:caps/>
          <w:sz w:val="28"/>
          <w:szCs w:val="28"/>
          <w:lang w:eastAsia="ru-RU"/>
        </w:rPr>
      </w:pPr>
      <w:r w:rsidRPr="007428B8">
        <w:rPr>
          <w:rFonts w:ascii="Times New Roman" w:eastAsia="Times New Roman" w:hAnsi="Times New Roman" w:cs="Times New Roman"/>
          <w:b/>
          <w:caps/>
          <w:sz w:val="28"/>
          <w:szCs w:val="28"/>
          <w:lang w:eastAsia="ru-RU"/>
        </w:rPr>
        <w:t>Российской Федерации»</w:t>
      </w:r>
    </w:p>
    <w:p w14:paraId="4E313C1D" w14:textId="77777777" w:rsidR="00923A8E" w:rsidRPr="007428B8" w:rsidRDefault="00923A8E" w:rsidP="00923A8E">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(Финансовый университет)</w:t>
      </w:r>
    </w:p>
    <w:p w14:paraId="51DBFB00" w14:textId="77777777" w:rsidR="00923A8E" w:rsidRPr="007428B8"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7428B8"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7428B8" w:rsidRDefault="009F4336" w:rsidP="00923A8E">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BF84626" w14:textId="77777777" w:rsidR="006463D2" w:rsidRPr="00923A8E" w:rsidRDefault="006463D2" w:rsidP="006463D2">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Факультета экономики и бизнеса</w:t>
      </w:r>
    </w:p>
    <w:p w14:paraId="7EA80A59" w14:textId="77777777" w:rsidR="006463D2" w:rsidRPr="00923A8E" w:rsidRDefault="006463D2" w:rsidP="006463D2">
      <w:pPr>
        <w:spacing w:after="0" w:line="240" w:lineRule="auto"/>
        <w:jc w:val="center"/>
        <w:rPr>
          <w:rFonts w:ascii="Times New Roman" w:eastAsia="Times New Roman" w:hAnsi="Times New Roman" w:cs="Times New Roman"/>
          <w:b/>
          <w:sz w:val="28"/>
          <w:szCs w:val="28"/>
          <w:lang w:eastAsia="ru-RU"/>
        </w:rPr>
      </w:pPr>
    </w:p>
    <w:p w14:paraId="62EA1A59"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32332A6" w14:textId="745C5A73" w:rsidR="00AD5736" w:rsidRPr="00AD5736" w:rsidRDefault="00E2644A" w:rsidP="00AD5736">
      <w:pPr>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Минимизация рисков логистических процессов</w:t>
      </w:r>
    </w:p>
    <w:p w14:paraId="0E127808" w14:textId="06EA38EB" w:rsidR="00932F0B" w:rsidRPr="00C02F2B" w:rsidRDefault="00932F0B" w:rsidP="00923A8E">
      <w:pPr>
        <w:spacing w:after="0" w:line="240" w:lineRule="auto"/>
        <w:jc w:val="center"/>
        <w:rPr>
          <w:rFonts w:ascii="Times New Roman" w:eastAsia="Times New Roman" w:hAnsi="Times New Roman" w:cs="Times New Roman"/>
          <w:b/>
          <w:sz w:val="28"/>
          <w:szCs w:val="28"/>
          <w:lang w:eastAsia="ru-RU"/>
        </w:rPr>
      </w:pP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4E136DCF" w14:textId="77777777" w:rsidR="00E2644A" w:rsidRDefault="00E2644A" w:rsidP="00E2644A">
      <w:pPr>
        <w:spacing w:after="0" w:line="240" w:lineRule="auto"/>
        <w:jc w:val="center"/>
        <w:rPr>
          <w:rFonts w:ascii="Times New Roman" w:eastAsia="Times New Roman" w:hAnsi="Times New Roman" w:cs="Times New Roman"/>
          <w:bCs/>
          <w:sz w:val="28"/>
          <w:szCs w:val="28"/>
          <w:lang w:eastAsia="ru-RU"/>
        </w:rPr>
      </w:pPr>
      <w:r w:rsidRPr="005A3335">
        <w:rPr>
          <w:rFonts w:ascii="Times New Roman" w:eastAsia="Times New Roman" w:hAnsi="Times New Roman" w:cs="Times New Roman"/>
          <w:bCs/>
          <w:sz w:val="28"/>
          <w:szCs w:val="28"/>
          <w:lang w:eastAsia="ru-RU"/>
        </w:rPr>
        <w:t>38.03.01 «Экономика»</w:t>
      </w:r>
      <w:r>
        <w:rPr>
          <w:rFonts w:ascii="Times New Roman" w:eastAsia="Times New Roman" w:hAnsi="Times New Roman" w:cs="Times New Roman"/>
          <w:bCs/>
          <w:sz w:val="28"/>
          <w:szCs w:val="28"/>
          <w:lang w:eastAsia="ru-RU"/>
        </w:rPr>
        <w:t>,</w:t>
      </w:r>
    </w:p>
    <w:p w14:paraId="5419A861" w14:textId="775D641B" w:rsidR="009062EF" w:rsidRDefault="00E2644A" w:rsidP="00E2644A">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w:t>
      </w:r>
      <w:r w:rsidR="009062EF">
        <w:rPr>
          <w:rFonts w:ascii="Times New Roman" w:eastAsia="Times New Roman" w:hAnsi="Times New Roman" w:cs="Times New Roman"/>
          <w:bCs/>
          <w:sz w:val="28"/>
          <w:szCs w:val="28"/>
          <w:lang w:eastAsia="ru-RU"/>
        </w:rPr>
        <w:t>бразовательная программа</w:t>
      </w:r>
    </w:p>
    <w:p w14:paraId="6D481080" w14:textId="10202F87" w:rsidR="00E2644A" w:rsidRPr="009062EF" w:rsidRDefault="00E2644A" w:rsidP="009062EF">
      <w:pPr>
        <w:spacing w:after="0" w:line="240" w:lineRule="auto"/>
        <w:jc w:val="center"/>
        <w:rPr>
          <w:rFonts w:ascii="Times New Roman" w:hAnsi="Times New Roman" w:cs="Times New Roman"/>
          <w:sz w:val="28"/>
          <w:szCs w:val="28"/>
        </w:rPr>
      </w:pPr>
      <w:r>
        <w:rPr>
          <w:rFonts w:ascii="Times New Roman" w:eastAsia="Times New Roman" w:hAnsi="Times New Roman" w:cs="Times New Roman"/>
          <w:bCs/>
          <w:sz w:val="28"/>
          <w:szCs w:val="28"/>
          <w:lang w:eastAsia="ru-RU"/>
        </w:rPr>
        <w:t xml:space="preserve"> «</w:t>
      </w:r>
      <w:r w:rsidRPr="00FF0D4E">
        <w:rPr>
          <w:rFonts w:ascii="Times New Roman" w:hAnsi="Times New Roman" w:cs="Times New Roman"/>
          <w:sz w:val="28"/>
          <w:szCs w:val="28"/>
        </w:rPr>
        <w:t>Финансовая разведка, управление рисками и экономическая безопасность</w:t>
      </w:r>
      <w:r>
        <w:rPr>
          <w:rFonts w:ascii="Times New Roman" w:hAnsi="Times New Roman" w:cs="Times New Roman"/>
          <w:sz w:val="28"/>
          <w:szCs w:val="28"/>
        </w:rPr>
        <w:t>»</w:t>
      </w:r>
    </w:p>
    <w:p w14:paraId="1D4DE0D6" w14:textId="77777777" w:rsidR="00932F0B" w:rsidRPr="002532B2"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2532B2"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2532B2"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2532B2"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2532B2" w:rsidRDefault="00923A8E" w:rsidP="00923A8E">
      <w:pPr>
        <w:spacing w:after="0" w:line="240" w:lineRule="auto"/>
        <w:jc w:val="center"/>
        <w:rPr>
          <w:rFonts w:ascii="Times New Roman" w:eastAsia="Times New Roman" w:hAnsi="Times New Roman" w:cs="Times New Roman"/>
          <w:b/>
          <w:sz w:val="28"/>
          <w:szCs w:val="28"/>
          <w:lang w:eastAsia="ru-RU"/>
        </w:rPr>
      </w:pPr>
    </w:p>
    <w:p w14:paraId="0FB9A708" w14:textId="0C700DA3"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41C7EE99" w14:textId="77777777" w:rsidR="00DB19DA" w:rsidRPr="002532B2" w:rsidRDefault="00DB19DA"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2532B2" w:rsidRDefault="00923A8E" w:rsidP="00923A8E">
      <w:pPr>
        <w:spacing w:after="0" w:line="240" w:lineRule="auto"/>
        <w:jc w:val="center"/>
        <w:rPr>
          <w:rFonts w:ascii="Times New Roman" w:eastAsia="Times New Roman" w:hAnsi="Times New Roman" w:cs="Times New Roman"/>
          <w:b/>
          <w:i/>
          <w:sz w:val="28"/>
          <w:szCs w:val="28"/>
          <w:lang w:eastAsia="ru-RU"/>
        </w:rPr>
      </w:pPr>
    </w:p>
    <w:p w14:paraId="57BB0AD9" w14:textId="77777777" w:rsidR="009062EF" w:rsidRDefault="009062EF" w:rsidP="00923A8E">
      <w:pPr>
        <w:spacing w:after="0" w:line="240" w:lineRule="auto"/>
        <w:jc w:val="center"/>
        <w:rPr>
          <w:rFonts w:ascii="Times New Roman" w:eastAsia="Times New Roman" w:hAnsi="Times New Roman" w:cs="Times New Roman"/>
          <w:b/>
          <w:i/>
          <w:sz w:val="28"/>
          <w:szCs w:val="28"/>
          <w:lang w:eastAsia="ru-RU"/>
        </w:rPr>
      </w:pPr>
    </w:p>
    <w:p w14:paraId="32C379B0" w14:textId="77777777" w:rsidR="009062EF" w:rsidRPr="002532B2" w:rsidRDefault="009062EF" w:rsidP="00923A8E">
      <w:pPr>
        <w:spacing w:after="0" w:line="240" w:lineRule="auto"/>
        <w:jc w:val="center"/>
        <w:rPr>
          <w:rFonts w:ascii="Times New Roman" w:eastAsia="Times New Roman" w:hAnsi="Times New Roman" w:cs="Times New Roman"/>
          <w:b/>
          <w:i/>
          <w:sz w:val="28"/>
          <w:szCs w:val="28"/>
          <w:lang w:eastAsia="ru-RU"/>
        </w:rPr>
      </w:pPr>
    </w:p>
    <w:p w14:paraId="19C3FFA0" w14:textId="77777777" w:rsidR="00923A8E" w:rsidRPr="002532B2" w:rsidRDefault="00923A8E" w:rsidP="00923A8E">
      <w:pPr>
        <w:spacing w:after="0" w:line="240" w:lineRule="auto"/>
        <w:rPr>
          <w:rFonts w:ascii="Times New Roman" w:eastAsia="Times New Roman" w:hAnsi="Times New Roman" w:cs="Times New Roman"/>
          <w:b/>
          <w:i/>
          <w:sz w:val="28"/>
          <w:szCs w:val="28"/>
          <w:lang w:eastAsia="ru-RU"/>
        </w:rPr>
      </w:pPr>
    </w:p>
    <w:p w14:paraId="0B94249E" w14:textId="77777777" w:rsidR="00553D83" w:rsidRDefault="00553D83" w:rsidP="00923A8E">
      <w:pPr>
        <w:spacing w:after="0" w:line="240" w:lineRule="auto"/>
        <w:jc w:val="center"/>
        <w:rPr>
          <w:rFonts w:ascii="Times New Roman" w:eastAsia="Times New Roman" w:hAnsi="Times New Roman" w:cs="Times New Roman"/>
          <w:b/>
          <w:sz w:val="28"/>
          <w:szCs w:val="28"/>
          <w:lang w:eastAsia="ru-RU"/>
        </w:rPr>
      </w:pPr>
    </w:p>
    <w:p w14:paraId="1414DCA9" w14:textId="291E0DBE"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7428B8">
        <w:rPr>
          <w:rFonts w:ascii="Times New Roman" w:eastAsia="Times New Roman" w:hAnsi="Times New Roman" w:cs="Times New Roman"/>
          <w:b/>
          <w:caps/>
          <w:sz w:val="28"/>
          <w:szCs w:val="28"/>
          <w:lang w:eastAsia="ru-RU"/>
        </w:rPr>
        <w:t xml:space="preserve"> 202</w:t>
      </w:r>
      <w:r w:rsidR="00E2644A">
        <w:rPr>
          <w:rFonts w:ascii="Times New Roman" w:eastAsia="Times New Roman" w:hAnsi="Times New Roman" w:cs="Times New Roman"/>
          <w:b/>
          <w:caps/>
          <w:sz w:val="28"/>
          <w:szCs w:val="28"/>
          <w:lang w:eastAsia="ru-RU"/>
        </w:rPr>
        <w:t>3</w:t>
      </w:r>
    </w:p>
    <w:p w14:paraId="0D20055F" w14:textId="77777777" w:rsidR="00553D83" w:rsidRDefault="00553D8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7F620C0B" w14:textId="4A6B3012"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7428B8" w:rsidRDefault="00635A85" w:rsidP="00923A8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w:t>
      </w:r>
      <w:r w:rsidRPr="007428B8">
        <w:rPr>
          <w:rFonts w:ascii="Times New Roman" w:eastAsia="Times New Roman" w:hAnsi="Times New Roman" w:cs="Times New Roman"/>
          <w:b/>
          <w:sz w:val="32"/>
          <w:szCs w:val="32"/>
          <w:lang w:eastAsia="ru-RU"/>
        </w:rPr>
        <w:t>Финансовый университет</w:t>
      </w:r>
      <w:r w:rsidR="00923A8E" w:rsidRPr="007428B8">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7428B8" w:rsidRDefault="00923A8E" w:rsidP="00923A8E">
      <w:pPr>
        <w:spacing w:after="0" w:line="240" w:lineRule="auto"/>
        <w:jc w:val="center"/>
        <w:rPr>
          <w:rFonts w:ascii="Times New Roman" w:eastAsia="Times New Roman" w:hAnsi="Times New Roman" w:cs="Times New Roman"/>
          <w:b/>
          <w:sz w:val="32"/>
          <w:szCs w:val="32"/>
          <w:lang w:eastAsia="ru-RU"/>
        </w:rPr>
      </w:pPr>
      <w:r w:rsidRPr="007428B8">
        <w:rPr>
          <w:rFonts w:ascii="Times New Roman" w:eastAsia="Times New Roman" w:hAnsi="Times New Roman" w:cs="Times New Roman"/>
          <w:b/>
          <w:sz w:val="32"/>
          <w:szCs w:val="32"/>
          <w:lang w:eastAsia="ru-RU"/>
        </w:rPr>
        <w:t>Российской Федерации»</w:t>
      </w:r>
    </w:p>
    <w:p w14:paraId="4B0DAF77" w14:textId="77777777" w:rsidR="00923A8E" w:rsidRPr="007428B8" w:rsidRDefault="00923A8E" w:rsidP="00923A8E">
      <w:pPr>
        <w:spacing w:after="0" w:line="240" w:lineRule="auto"/>
        <w:jc w:val="center"/>
        <w:rPr>
          <w:rFonts w:ascii="Times New Roman" w:eastAsia="Times New Roman" w:hAnsi="Times New Roman" w:cs="Times New Roman"/>
          <w:b/>
          <w:sz w:val="32"/>
          <w:szCs w:val="32"/>
          <w:lang w:eastAsia="ru-RU"/>
        </w:rPr>
      </w:pPr>
    </w:p>
    <w:p w14:paraId="67114C2F" w14:textId="77777777" w:rsidR="009F4336" w:rsidRPr="007428B8" w:rsidRDefault="009F4336" w:rsidP="009F4336">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11C339A1" w14:textId="77777777" w:rsidR="006463D2" w:rsidRPr="00923A8E" w:rsidRDefault="006463D2" w:rsidP="006463D2">
      <w:pPr>
        <w:spacing w:after="0" w:line="240" w:lineRule="auto"/>
        <w:jc w:val="center"/>
        <w:rPr>
          <w:rFonts w:ascii="Times New Roman" w:eastAsia="Times New Roman" w:hAnsi="Times New Roman" w:cs="Times New Roman"/>
          <w:b/>
          <w:sz w:val="28"/>
          <w:szCs w:val="28"/>
          <w:lang w:eastAsia="ru-RU"/>
        </w:rPr>
      </w:pPr>
      <w:r w:rsidRPr="007428B8">
        <w:rPr>
          <w:rFonts w:ascii="Times New Roman" w:eastAsia="Times New Roman" w:hAnsi="Times New Roman" w:cs="Times New Roman"/>
          <w:b/>
          <w:sz w:val="28"/>
          <w:szCs w:val="28"/>
          <w:lang w:eastAsia="ru-RU"/>
        </w:rPr>
        <w:t>Факультета экономики и бизнеса</w:t>
      </w:r>
    </w:p>
    <w:p w14:paraId="09868A3E" w14:textId="77777777" w:rsidR="006463D2" w:rsidRPr="00923A8E" w:rsidRDefault="006463D2" w:rsidP="006463D2">
      <w:pPr>
        <w:spacing w:after="0" w:line="240" w:lineRule="auto"/>
        <w:jc w:val="center"/>
        <w:rPr>
          <w:rFonts w:ascii="Times New Roman" w:eastAsia="Times New Roman" w:hAnsi="Times New Roman" w:cs="Times New Roman"/>
          <w:b/>
          <w:sz w:val="28"/>
          <w:szCs w:val="28"/>
          <w:lang w:eastAsia="ru-RU"/>
        </w:rPr>
      </w:pP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2994F97A" w14:textId="77777777" w:rsidR="00F23728" w:rsidRDefault="00F23728" w:rsidP="00F23728">
            <w:pPr>
              <w:rPr>
                <w:sz w:val="28"/>
                <w:szCs w:val="28"/>
              </w:rPr>
            </w:pPr>
            <w:r>
              <w:rPr>
                <w:sz w:val="28"/>
                <w:szCs w:val="28"/>
              </w:rPr>
              <w:t>УТВЕРЖДАЮ</w:t>
            </w:r>
          </w:p>
          <w:p w14:paraId="53338686" w14:textId="77777777" w:rsidR="00F23728" w:rsidRDefault="00F23728" w:rsidP="00F23728">
            <w:pPr>
              <w:jc w:val="center"/>
              <w:rPr>
                <w:sz w:val="28"/>
                <w:szCs w:val="28"/>
              </w:rPr>
            </w:pPr>
          </w:p>
          <w:p w14:paraId="7ABCAE46" w14:textId="77777777" w:rsidR="00F23728" w:rsidRDefault="00F23728" w:rsidP="00F23728">
            <w:pPr>
              <w:rPr>
                <w:sz w:val="28"/>
                <w:szCs w:val="28"/>
              </w:rPr>
            </w:pPr>
            <w:r>
              <w:rPr>
                <w:sz w:val="28"/>
                <w:szCs w:val="28"/>
              </w:rPr>
              <w:t xml:space="preserve">Проректор по учебной и методической работе </w:t>
            </w:r>
          </w:p>
          <w:p w14:paraId="3376AD57" w14:textId="77777777" w:rsidR="00F23728" w:rsidRDefault="00F23728" w:rsidP="00F23728">
            <w:pPr>
              <w:rPr>
                <w:sz w:val="28"/>
                <w:szCs w:val="28"/>
              </w:rPr>
            </w:pPr>
          </w:p>
          <w:p w14:paraId="6AE4AA76" w14:textId="77777777" w:rsidR="00F23728" w:rsidRDefault="00F23728" w:rsidP="00F23728">
            <w:pPr>
              <w:rPr>
                <w:sz w:val="28"/>
                <w:szCs w:val="28"/>
              </w:rPr>
            </w:pPr>
            <w:r>
              <w:rPr>
                <w:sz w:val="28"/>
                <w:szCs w:val="28"/>
              </w:rPr>
              <w:t>Е.А. Каменева</w:t>
            </w:r>
          </w:p>
          <w:p w14:paraId="49326A0C" w14:textId="616C521F" w:rsidR="00923A8E" w:rsidRPr="00923A8E" w:rsidRDefault="00F23728" w:rsidP="00F23728">
            <w:pPr>
              <w:spacing w:line="276" w:lineRule="auto"/>
              <w:rPr>
                <w:sz w:val="24"/>
                <w:szCs w:val="24"/>
              </w:rPr>
            </w:pPr>
            <w:r>
              <w:rPr>
                <w:sz w:val="28"/>
                <w:szCs w:val="28"/>
              </w:rPr>
              <w:t>«23» мая 2023 г</w:t>
            </w:r>
            <w:bookmarkStart w:id="0" w:name="_GoBack"/>
            <w:bookmarkEnd w:id="0"/>
            <w:r w:rsidR="00EA23A6" w:rsidRPr="006463D2">
              <w:rPr>
                <w:sz w:val="28"/>
                <w:szCs w:val="28"/>
              </w:rPr>
              <w:t>.</w:t>
            </w:r>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1945A522" w:rsidR="00932F0B" w:rsidRPr="00923A8E" w:rsidRDefault="009062EF"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Д.А. </w:t>
      </w:r>
      <w:r w:rsidR="00FC4067">
        <w:rPr>
          <w:rFonts w:ascii="Times New Roman" w:eastAsia="Times New Roman" w:hAnsi="Times New Roman" w:cs="Times New Roman"/>
          <w:b/>
          <w:sz w:val="28"/>
          <w:szCs w:val="28"/>
          <w:lang w:eastAsia="ru-RU"/>
        </w:rPr>
        <w:t>Николаев</w:t>
      </w:r>
      <w:r w:rsidR="00AD5736">
        <w:rPr>
          <w:rFonts w:ascii="Times New Roman" w:eastAsia="Times New Roman" w:hAnsi="Times New Roman" w:cs="Times New Roman"/>
          <w:b/>
          <w:sz w:val="28"/>
          <w:szCs w:val="28"/>
          <w:lang w:eastAsia="ru-RU"/>
        </w:rPr>
        <w:t xml:space="preserve"> </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3A9E43DC" w14:textId="434C964E" w:rsidR="00FA7368" w:rsidRDefault="00E2644A"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5A3335">
        <w:rPr>
          <w:rFonts w:ascii="Times New Roman" w:eastAsia="Times New Roman" w:hAnsi="Times New Roman" w:cs="Times New Roman"/>
          <w:b/>
          <w:sz w:val="28"/>
          <w:szCs w:val="28"/>
          <w:lang w:eastAsia="ru-RU"/>
        </w:rPr>
        <w:t>Минимизация рисков логистических процессов</w:t>
      </w:r>
    </w:p>
    <w:p w14:paraId="6C2F100A" w14:textId="77777777" w:rsidR="00E2644A" w:rsidRDefault="00E2644A"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517D8B97" w14:textId="77777777" w:rsidR="00553D83" w:rsidRPr="00923A8E" w:rsidRDefault="00553D83" w:rsidP="00553D83">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347B80AD" w14:textId="77777777" w:rsidR="00E2644A" w:rsidRPr="00923A8E" w:rsidRDefault="00E2644A" w:rsidP="00E2644A">
      <w:pPr>
        <w:spacing w:after="0" w:line="240" w:lineRule="auto"/>
        <w:jc w:val="center"/>
        <w:rPr>
          <w:rFonts w:ascii="Times New Roman" w:eastAsia="Times New Roman" w:hAnsi="Times New Roman" w:cs="Times New Roman"/>
          <w:bCs/>
          <w:sz w:val="28"/>
          <w:szCs w:val="28"/>
          <w:lang w:eastAsia="ru-RU"/>
        </w:rPr>
      </w:pPr>
      <w:r w:rsidRPr="00C977EE">
        <w:rPr>
          <w:rFonts w:ascii="Times New Roman" w:eastAsia="Times New Roman" w:hAnsi="Times New Roman" w:cs="Times New Roman"/>
          <w:bCs/>
          <w:sz w:val="28"/>
          <w:szCs w:val="28"/>
          <w:lang w:eastAsia="ru-RU"/>
        </w:rPr>
        <w:t>38.03.01«Экономика»</w:t>
      </w:r>
      <w:r>
        <w:rPr>
          <w:rFonts w:ascii="Times New Roman" w:eastAsia="Times New Roman" w:hAnsi="Times New Roman" w:cs="Times New Roman"/>
          <w:bCs/>
          <w:sz w:val="28"/>
          <w:szCs w:val="28"/>
          <w:lang w:eastAsia="ru-RU"/>
        </w:rPr>
        <w:t>,</w:t>
      </w:r>
    </w:p>
    <w:p w14:paraId="4E59BF84" w14:textId="77777777" w:rsidR="009062EF" w:rsidRDefault="009062EF" w:rsidP="009062EF">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Образовательная программа</w:t>
      </w:r>
    </w:p>
    <w:p w14:paraId="6414F9DA" w14:textId="77777777" w:rsidR="009062EF" w:rsidRPr="009062EF" w:rsidRDefault="009062EF" w:rsidP="009062EF">
      <w:pPr>
        <w:spacing w:after="0" w:line="240" w:lineRule="auto"/>
        <w:jc w:val="center"/>
        <w:rPr>
          <w:rFonts w:ascii="Times New Roman" w:hAnsi="Times New Roman" w:cs="Times New Roman"/>
          <w:sz w:val="28"/>
          <w:szCs w:val="28"/>
        </w:rPr>
      </w:pPr>
      <w:r>
        <w:rPr>
          <w:rFonts w:ascii="Times New Roman" w:eastAsia="Times New Roman" w:hAnsi="Times New Roman" w:cs="Times New Roman"/>
          <w:bCs/>
          <w:sz w:val="28"/>
          <w:szCs w:val="28"/>
          <w:lang w:eastAsia="ru-RU"/>
        </w:rPr>
        <w:t xml:space="preserve"> «</w:t>
      </w:r>
      <w:r w:rsidRPr="00FF0D4E">
        <w:rPr>
          <w:rFonts w:ascii="Times New Roman" w:hAnsi="Times New Roman" w:cs="Times New Roman"/>
          <w:sz w:val="28"/>
          <w:szCs w:val="28"/>
        </w:rPr>
        <w:t>Финансовая разведка, управление рисками и экономическая безопасность</w:t>
      </w:r>
      <w:r>
        <w:rPr>
          <w:rFonts w:ascii="Times New Roman" w:hAnsi="Times New Roman" w:cs="Times New Roman"/>
          <w:sz w:val="28"/>
          <w:szCs w:val="28"/>
        </w:rPr>
        <w:t>»</w:t>
      </w:r>
    </w:p>
    <w:p w14:paraId="152BCB3A" w14:textId="77777777" w:rsidR="009062EF" w:rsidRPr="002532B2" w:rsidRDefault="009062EF" w:rsidP="00553D83">
      <w:pPr>
        <w:jc w:val="center"/>
        <w:rPr>
          <w:rFonts w:ascii="Times New Roman" w:eastAsia="Times New Roman" w:hAnsi="Times New Roman" w:cs="Times New Roman"/>
          <w:sz w:val="28"/>
          <w:szCs w:val="28"/>
          <w:lang w:eastAsia="ru-RU"/>
        </w:rPr>
      </w:pPr>
    </w:p>
    <w:p w14:paraId="07F0B52D" w14:textId="77777777" w:rsidR="00635A85" w:rsidRPr="002532B2" w:rsidRDefault="00635A85" w:rsidP="00635A85">
      <w:pPr>
        <w:suppressAutoHyphens/>
        <w:spacing w:after="0" w:line="240" w:lineRule="auto"/>
        <w:jc w:val="center"/>
        <w:rPr>
          <w:rFonts w:ascii="Times New Roman" w:hAnsi="Times New Roman" w:cs="Times New Roman"/>
          <w:iCs/>
          <w:sz w:val="28"/>
          <w:szCs w:val="28"/>
        </w:rPr>
      </w:pPr>
    </w:p>
    <w:p w14:paraId="4A6C4814" w14:textId="77777777" w:rsidR="005C0DEA" w:rsidRPr="002D1583" w:rsidRDefault="005C0DEA" w:rsidP="005C0DEA">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3715FF15" w14:textId="77777777" w:rsidR="005C0DEA" w:rsidRPr="0021331A" w:rsidRDefault="005C0DEA" w:rsidP="005C0DEA">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61E79DF8" w14:textId="77777777" w:rsidR="005C0DEA" w:rsidRPr="002D1583" w:rsidRDefault="005C0DEA" w:rsidP="005C0DEA">
      <w:pPr>
        <w:spacing w:after="0" w:line="240" w:lineRule="auto"/>
        <w:rPr>
          <w:rFonts w:ascii="Times New Roman" w:eastAsia="Times New Roman" w:hAnsi="Times New Roman" w:cs="Times New Roman"/>
          <w:sz w:val="28"/>
          <w:szCs w:val="28"/>
          <w:lang w:eastAsia="ru-RU"/>
        </w:rPr>
      </w:pPr>
    </w:p>
    <w:p w14:paraId="0DA42F07" w14:textId="77777777" w:rsidR="005C0DEA" w:rsidRPr="002D1583" w:rsidRDefault="005C0DEA" w:rsidP="005C0DEA">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6EACE3A6" w14:textId="77777777" w:rsidR="005C0DEA" w:rsidRPr="002D1583" w:rsidRDefault="005C0DEA" w:rsidP="005C0DEA">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CAD9412" w14:textId="77777777" w:rsidR="001B6681" w:rsidRDefault="001B6681" w:rsidP="001B1EEE">
      <w:pPr>
        <w:suppressAutoHyphens/>
        <w:spacing w:after="0" w:line="240" w:lineRule="auto"/>
        <w:jc w:val="center"/>
        <w:rPr>
          <w:rFonts w:ascii="Times New Roman" w:hAnsi="Times New Roman" w:cs="Times New Roman"/>
          <w:b/>
          <w:sz w:val="28"/>
          <w:szCs w:val="28"/>
        </w:rPr>
      </w:pPr>
    </w:p>
    <w:p w14:paraId="021F0048" w14:textId="77777777" w:rsidR="009062EF" w:rsidRDefault="009062EF" w:rsidP="001B1EEE">
      <w:pPr>
        <w:suppressAutoHyphens/>
        <w:spacing w:after="0" w:line="240" w:lineRule="auto"/>
        <w:jc w:val="center"/>
        <w:rPr>
          <w:rFonts w:ascii="Times New Roman" w:hAnsi="Times New Roman" w:cs="Times New Roman"/>
          <w:b/>
          <w:sz w:val="28"/>
          <w:szCs w:val="28"/>
        </w:rPr>
      </w:pPr>
    </w:p>
    <w:p w14:paraId="32A7289C" w14:textId="25B3985D" w:rsidR="00923A8E" w:rsidRPr="009062EF" w:rsidRDefault="007428B8" w:rsidP="009062EF">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w:t>
      </w:r>
      <w:r w:rsidR="00E2644A">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BD4958">
            <w:rPr>
              <w:rFonts w:ascii="Times New Roman" w:eastAsia="Times New Roman" w:hAnsi="Times New Roman" w:cs="Times New Roman"/>
              <w:b/>
              <w:sz w:val="28"/>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76D7D783" w14:textId="7C8D844C" w:rsidR="002623A7" w:rsidRPr="002623A7" w:rsidRDefault="00923A8E">
          <w:pPr>
            <w:pStyle w:val="15"/>
            <w:tabs>
              <w:tab w:val="left" w:pos="660"/>
            </w:tabs>
            <w:rPr>
              <w:rFonts w:asciiTheme="minorHAnsi" w:eastAsiaTheme="minorEastAsia" w:hAnsiTheme="minorHAnsi" w:cstheme="minorBidi"/>
              <w:noProof/>
              <w:sz w:val="28"/>
              <w:szCs w:val="28"/>
            </w:rPr>
          </w:pPr>
          <w:r w:rsidRPr="002623A7">
            <w:rPr>
              <w:sz w:val="28"/>
              <w:szCs w:val="28"/>
            </w:rPr>
            <w:fldChar w:fldCharType="begin"/>
          </w:r>
          <w:r w:rsidRPr="002623A7">
            <w:rPr>
              <w:sz w:val="28"/>
              <w:szCs w:val="28"/>
            </w:rPr>
            <w:instrText xml:space="preserve"> TOC \o "1-3" \h \z \u </w:instrText>
          </w:r>
          <w:r w:rsidRPr="002623A7">
            <w:rPr>
              <w:sz w:val="28"/>
              <w:szCs w:val="28"/>
            </w:rPr>
            <w:fldChar w:fldCharType="separate"/>
          </w:r>
          <w:hyperlink w:anchor="_Toc98913196" w:history="1">
            <w:r w:rsidR="002623A7" w:rsidRPr="002623A7">
              <w:rPr>
                <w:rStyle w:val="af1"/>
                <w:bCs/>
                <w:noProof/>
                <w:sz w:val="28"/>
                <w:szCs w:val="28"/>
              </w:rPr>
              <w:t>1.</w:t>
            </w:r>
            <w:r w:rsidR="002623A7" w:rsidRPr="002623A7">
              <w:rPr>
                <w:rFonts w:asciiTheme="minorHAnsi" w:eastAsiaTheme="minorEastAsia" w:hAnsiTheme="minorHAnsi" w:cstheme="minorBidi"/>
                <w:noProof/>
                <w:sz w:val="28"/>
                <w:szCs w:val="28"/>
              </w:rPr>
              <w:tab/>
            </w:r>
            <w:r w:rsidR="002623A7" w:rsidRPr="002623A7">
              <w:rPr>
                <w:rStyle w:val="af1"/>
                <w:bCs/>
                <w:noProof/>
                <w:sz w:val="28"/>
                <w:szCs w:val="28"/>
              </w:rPr>
              <w:t>Наименование дисциплины</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_Toc98913196 \h </w:instrText>
            </w:r>
            <w:r w:rsidR="002623A7" w:rsidRPr="002623A7">
              <w:rPr>
                <w:noProof/>
                <w:webHidden/>
                <w:sz w:val="28"/>
                <w:szCs w:val="28"/>
              </w:rPr>
            </w:r>
            <w:r w:rsidR="002623A7" w:rsidRPr="002623A7">
              <w:rPr>
                <w:noProof/>
                <w:webHidden/>
                <w:sz w:val="28"/>
                <w:szCs w:val="28"/>
              </w:rPr>
              <w:fldChar w:fldCharType="separate"/>
            </w:r>
            <w:r w:rsidR="009A2FD3">
              <w:rPr>
                <w:noProof/>
                <w:webHidden/>
                <w:sz w:val="28"/>
                <w:szCs w:val="28"/>
              </w:rPr>
              <w:t>5</w:t>
            </w:r>
            <w:r w:rsidR="002623A7" w:rsidRPr="002623A7">
              <w:rPr>
                <w:noProof/>
                <w:webHidden/>
                <w:sz w:val="28"/>
                <w:szCs w:val="28"/>
              </w:rPr>
              <w:fldChar w:fldCharType="end"/>
            </w:r>
          </w:hyperlink>
        </w:p>
        <w:p w14:paraId="5173C27C" w14:textId="28FD9399" w:rsidR="002623A7" w:rsidRPr="002623A7" w:rsidRDefault="0006048A">
          <w:pPr>
            <w:pStyle w:val="15"/>
            <w:tabs>
              <w:tab w:val="left" w:pos="660"/>
            </w:tabs>
            <w:rPr>
              <w:rFonts w:asciiTheme="minorHAnsi" w:eastAsiaTheme="minorEastAsia" w:hAnsiTheme="minorHAnsi" w:cstheme="minorBidi"/>
              <w:noProof/>
              <w:sz w:val="28"/>
              <w:szCs w:val="28"/>
            </w:rPr>
          </w:pPr>
          <w:hyperlink w:anchor="_Toc98913197" w:history="1">
            <w:r w:rsidR="002623A7" w:rsidRPr="002623A7">
              <w:rPr>
                <w:rStyle w:val="af1"/>
                <w:bCs/>
                <w:noProof/>
                <w:sz w:val="28"/>
                <w:szCs w:val="28"/>
              </w:rPr>
              <w:t>2.</w:t>
            </w:r>
            <w:r w:rsidR="002623A7" w:rsidRPr="002623A7">
              <w:rPr>
                <w:rFonts w:asciiTheme="minorHAnsi" w:eastAsiaTheme="minorEastAsia" w:hAnsiTheme="minorHAnsi" w:cstheme="minorBidi"/>
                <w:noProof/>
                <w:sz w:val="28"/>
                <w:szCs w:val="28"/>
              </w:rPr>
              <w:tab/>
            </w:r>
            <w:r w:rsidR="002623A7" w:rsidRPr="002623A7">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_Toc98913197 \h </w:instrText>
            </w:r>
            <w:r w:rsidR="002623A7" w:rsidRPr="002623A7">
              <w:rPr>
                <w:noProof/>
                <w:webHidden/>
                <w:sz w:val="28"/>
                <w:szCs w:val="28"/>
              </w:rPr>
            </w:r>
            <w:r w:rsidR="002623A7" w:rsidRPr="002623A7">
              <w:rPr>
                <w:noProof/>
                <w:webHidden/>
                <w:sz w:val="28"/>
                <w:szCs w:val="28"/>
              </w:rPr>
              <w:fldChar w:fldCharType="separate"/>
            </w:r>
            <w:r w:rsidR="009A2FD3">
              <w:rPr>
                <w:noProof/>
                <w:webHidden/>
                <w:sz w:val="28"/>
                <w:szCs w:val="28"/>
              </w:rPr>
              <w:t>5</w:t>
            </w:r>
            <w:r w:rsidR="002623A7" w:rsidRPr="002623A7">
              <w:rPr>
                <w:noProof/>
                <w:webHidden/>
                <w:sz w:val="28"/>
                <w:szCs w:val="28"/>
              </w:rPr>
              <w:fldChar w:fldCharType="end"/>
            </w:r>
          </w:hyperlink>
        </w:p>
        <w:p w14:paraId="60F8FFAA" w14:textId="0992BE04" w:rsidR="002623A7" w:rsidRPr="002623A7" w:rsidRDefault="0006048A">
          <w:pPr>
            <w:pStyle w:val="15"/>
            <w:tabs>
              <w:tab w:val="left" w:pos="660"/>
            </w:tabs>
            <w:rPr>
              <w:rFonts w:asciiTheme="minorHAnsi" w:eastAsiaTheme="minorEastAsia" w:hAnsiTheme="minorHAnsi" w:cstheme="minorBidi"/>
              <w:noProof/>
              <w:sz w:val="28"/>
              <w:szCs w:val="28"/>
            </w:rPr>
          </w:pPr>
          <w:hyperlink w:anchor="_Toc98913198" w:history="1">
            <w:r w:rsidR="002623A7" w:rsidRPr="002623A7">
              <w:rPr>
                <w:rStyle w:val="af1"/>
                <w:bCs/>
                <w:noProof/>
                <w:sz w:val="28"/>
                <w:szCs w:val="28"/>
              </w:rPr>
              <w:t>3.</w:t>
            </w:r>
            <w:r w:rsidR="002623A7" w:rsidRPr="002623A7">
              <w:rPr>
                <w:rFonts w:asciiTheme="minorHAnsi" w:eastAsiaTheme="minorEastAsia" w:hAnsiTheme="minorHAnsi" w:cstheme="minorBidi"/>
                <w:noProof/>
                <w:sz w:val="28"/>
                <w:szCs w:val="28"/>
              </w:rPr>
              <w:tab/>
            </w:r>
            <w:r w:rsidR="002623A7" w:rsidRPr="002623A7">
              <w:rPr>
                <w:rStyle w:val="af1"/>
                <w:bCs/>
                <w:noProof/>
                <w:sz w:val="28"/>
                <w:szCs w:val="28"/>
              </w:rPr>
              <w:t>Место дисциплины в структуре образовательной программы</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_Toc98913198 \h </w:instrText>
            </w:r>
            <w:r w:rsidR="002623A7" w:rsidRPr="002623A7">
              <w:rPr>
                <w:noProof/>
                <w:webHidden/>
                <w:sz w:val="28"/>
                <w:szCs w:val="28"/>
              </w:rPr>
            </w:r>
            <w:r w:rsidR="002623A7" w:rsidRPr="002623A7">
              <w:rPr>
                <w:noProof/>
                <w:webHidden/>
                <w:sz w:val="28"/>
                <w:szCs w:val="28"/>
              </w:rPr>
              <w:fldChar w:fldCharType="separate"/>
            </w:r>
            <w:r w:rsidR="009A2FD3">
              <w:rPr>
                <w:noProof/>
                <w:webHidden/>
                <w:sz w:val="28"/>
                <w:szCs w:val="28"/>
              </w:rPr>
              <w:t>6</w:t>
            </w:r>
            <w:r w:rsidR="002623A7" w:rsidRPr="002623A7">
              <w:rPr>
                <w:noProof/>
                <w:webHidden/>
                <w:sz w:val="28"/>
                <w:szCs w:val="28"/>
              </w:rPr>
              <w:fldChar w:fldCharType="end"/>
            </w:r>
          </w:hyperlink>
        </w:p>
        <w:p w14:paraId="4B74F6D2" w14:textId="3B5F166B" w:rsidR="002623A7" w:rsidRPr="002623A7" w:rsidRDefault="0006048A">
          <w:pPr>
            <w:pStyle w:val="15"/>
            <w:tabs>
              <w:tab w:val="left" w:pos="660"/>
            </w:tabs>
            <w:rPr>
              <w:rFonts w:asciiTheme="minorHAnsi" w:eastAsiaTheme="minorEastAsia" w:hAnsiTheme="minorHAnsi" w:cstheme="minorBidi"/>
              <w:noProof/>
              <w:sz w:val="28"/>
              <w:szCs w:val="28"/>
            </w:rPr>
          </w:pPr>
          <w:hyperlink w:anchor="_Toc98913199" w:history="1">
            <w:r w:rsidR="002623A7" w:rsidRPr="002623A7">
              <w:rPr>
                <w:rStyle w:val="af1"/>
                <w:bCs/>
                <w:noProof/>
                <w:sz w:val="28"/>
                <w:szCs w:val="28"/>
              </w:rPr>
              <w:t>4.</w:t>
            </w:r>
            <w:r w:rsidR="002623A7" w:rsidRPr="002623A7">
              <w:rPr>
                <w:rFonts w:asciiTheme="minorHAnsi" w:eastAsiaTheme="minorEastAsia" w:hAnsiTheme="minorHAnsi" w:cstheme="minorBidi"/>
                <w:noProof/>
                <w:sz w:val="28"/>
                <w:szCs w:val="28"/>
              </w:rPr>
              <w:tab/>
            </w:r>
            <w:r w:rsidR="002623A7" w:rsidRPr="002623A7">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_Toc98913199 \h </w:instrText>
            </w:r>
            <w:r w:rsidR="002623A7" w:rsidRPr="002623A7">
              <w:rPr>
                <w:noProof/>
                <w:webHidden/>
                <w:sz w:val="28"/>
                <w:szCs w:val="28"/>
              </w:rPr>
            </w:r>
            <w:r w:rsidR="002623A7" w:rsidRPr="002623A7">
              <w:rPr>
                <w:noProof/>
                <w:webHidden/>
                <w:sz w:val="28"/>
                <w:szCs w:val="28"/>
              </w:rPr>
              <w:fldChar w:fldCharType="separate"/>
            </w:r>
            <w:r w:rsidR="009A2FD3">
              <w:rPr>
                <w:noProof/>
                <w:webHidden/>
                <w:sz w:val="28"/>
                <w:szCs w:val="28"/>
              </w:rPr>
              <w:t>7</w:t>
            </w:r>
            <w:r w:rsidR="002623A7" w:rsidRPr="002623A7">
              <w:rPr>
                <w:noProof/>
                <w:webHidden/>
                <w:sz w:val="28"/>
                <w:szCs w:val="28"/>
              </w:rPr>
              <w:fldChar w:fldCharType="end"/>
            </w:r>
          </w:hyperlink>
        </w:p>
        <w:p w14:paraId="612DBCDD" w14:textId="37670613" w:rsidR="002623A7" w:rsidRPr="002623A7" w:rsidRDefault="0006048A">
          <w:pPr>
            <w:pStyle w:val="15"/>
            <w:tabs>
              <w:tab w:val="left" w:pos="660"/>
            </w:tabs>
            <w:rPr>
              <w:rFonts w:asciiTheme="minorHAnsi" w:eastAsiaTheme="minorEastAsia" w:hAnsiTheme="minorHAnsi" w:cstheme="minorBidi"/>
              <w:noProof/>
              <w:sz w:val="28"/>
              <w:szCs w:val="28"/>
            </w:rPr>
          </w:pPr>
          <w:hyperlink w:anchor="_Toc98913200" w:history="1">
            <w:r w:rsidR="002623A7" w:rsidRPr="002623A7">
              <w:rPr>
                <w:rStyle w:val="af1"/>
                <w:bCs/>
                <w:noProof/>
                <w:sz w:val="28"/>
                <w:szCs w:val="28"/>
              </w:rPr>
              <w:t>5.</w:t>
            </w:r>
            <w:r w:rsidR="002623A7" w:rsidRPr="002623A7">
              <w:rPr>
                <w:rFonts w:asciiTheme="minorHAnsi" w:eastAsiaTheme="minorEastAsia" w:hAnsiTheme="minorHAnsi" w:cstheme="minorBidi"/>
                <w:noProof/>
                <w:sz w:val="28"/>
                <w:szCs w:val="28"/>
              </w:rPr>
              <w:tab/>
            </w:r>
            <w:r w:rsidR="002623A7" w:rsidRPr="002623A7">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_Toc98913200 \h </w:instrText>
            </w:r>
            <w:r w:rsidR="002623A7" w:rsidRPr="002623A7">
              <w:rPr>
                <w:noProof/>
                <w:webHidden/>
                <w:sz w:val="28"/>
                <w:szCs w:val="28"/>
              </w:rPr>
            </w:r>
            <w:r w:rsidR="002623A7" w:rsidRPr="002623A7">
              <w:rPr>
                <w:noProof/>
                <w:webHidden/>
                <w:sz w:val="28"/>
                <w:szCs w:val="28"/>
              </w:rPr>
              <w:fldChar w:fldCharType="separate"/>
            </w:r>
            <w:r w:rsidR="009A2FD3">
              <w:rPr>
                <w:noProof/>
                <w:webHidden/>
                <w:sz w:val="28"/>
                <w:szCs w:val="28"/>
              </w:rPr>
              <w:t>7</w:t>
            </w:r>
            <w:r w:rsidR="002623A7" w:rsidRPr="002623A7">
              <w:rPr>
                <w:noProof/>
                <w:webHidden/>
                <w:sz w:val="28"/>
                <w:szCs w:val="28"/>
              </w:rPr>
              <w:fldChar w:fldCharType="end"/>
            </w:r>
          </w:hyperlink>
        </w:p>
        <w:p w14:paraId="32B35DAD" w14:textId="011C4A74" w:rsidR="002623A7" w:rsidRPr="002623A7" w:rsidRDefault="0006048A">
          <w:pPr>
            <w:pStyle w:val="15"/>
            <w:rPr>
              <w:rFonts w:asciiTheme="minorHAnsi" w:eastAsiaTheme="minorEastAsia" w:hAnsiTheme="minorHAnsi" w:cstheme="minorBidi"/>
              <w:noProof/>
              <w:sz w:val="28"/>
              <w:szCs w:val="28"/>
            </w:rPr>
          </w:pPr>
          <w:hyperlink w:anchor="_Toc98913201" w:history="1">
            <w:r w:rsidR="002623A7" w:rsidRPr="002623A7">
              <w:rPr>
                <w:rStyle w:val="af1"/>
                <w:bCs/>
                <w:noProof/>
                <w:sz w:val="28"/>
                <w:szCs w:val="28"/>
              </w:rPr>
              <w:t>6. Перечень учебно-методического обеспечения для самостоятельной работы обучающихся по дисциплине</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_Toc98913201 \h </w:instrText>
            </w:r>
            <w:r w:rsidR="002623A7" w:rsidRPr="002623A7">
              <w:rPr>
                <w:noProof/>
                <w:webHidden/>
                <w:sz w:val="28"/>
                <w:szCs w:val="28"/>
              </w:rPr>
            </w:r>
            <w:r w:rsidR="002623A7" w:rsidRPr="002623A7">
              <w:rPr>
                <w:noProof/>
                <w:webHidden/>
                <w:sz w:val="28"/>
                <w:szCs w:val="28"/>
              </w:rPr>
              <w:fldChar w:fldCharType="separate"/>
            </w:r>
            <w:r w:rsidR="009A2FD3">
              <w:rPr>
                <w:noProof/>
                <w:webHidden/>
                <w:sz w:val="28"/>
                <w:szCs w:val="28"/>
              </w:rPr>
              <w:t>15</w:t>
            </w:r>
            <w:r w:rsidR="002623A7" w:rsidRPr="002623A7">
              <w:rPr>
                <w:noProof/>
                <w:webHidden/>
                <w:sz w:val="28"/>
                <w:szCs w:val="28"/>
              </w:rPr>
              <w:fldChar w:fldCharType="end"/>
            </w:r>
          </w:hyperlink>
        </w:p>
        <w:p w14:paraId="261D8533" w14:textId="4A2EF06A" w:rsidR="002623A7" w:rsidRPr="002623A7" w:rsidRDefault="0006048A">
          <w:pPr>
            <w:pStyle w:val="15"/>
            <w:rPr>
              <w:rFonts w:asciiTheme="minorHAnsi" w:eastAsiaTheme="minorEastAsia" w:hAnsiTheme="minorHAnsi" w:cstheme="minorBidi"/>
              <w:noProof/>
              <w:sz w:val="28"/>
              <w:szCs w:val="28"/>
            </w:rPr>
          </w:pPr>
          <w:hyperlink w:anchor="_Toc98913202" w:history="1">
            <w:r w:rsidR="002623A7" w:rsidRPr="002623A7">
              <w:rPr>
                <w:rStyle w:val="af1"/>
                <w:bCs/>
                <w:noProof/>
                <w:sz w:val="28"/>
                <w:szCs w:val="28"/>
              </w:rPr>
              <w:t>Примеры тестовых заданий</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_Toc98913202 \h </w:instrText>
            </w:r>
            <w:r w:rsidR="002623A7" w:rsidRPr="002623A7">
              <w:rPr>
                <w:noProof/>
                <w:webHidden/>
                <w:sz w:val="28"/>
                <w:szCs w:val="28"/>
              </w:rPr>
            </w:r>
            <w:r w:rsidR="002623A7" w:rsidRPr="002623A7">
              <w:rPr>
                <w:noProof/>
                <w:webHidden/>
                <w:sz w:val="28"/>
                <w:szCs w:val="28"/>
              </w:rPr>
              <w:fldChar w:fldCharType="separate"/>
            </w:r>
            <w:r w:rsidR="009A2FD3">
              <w:rPr>
                <w:noProof/>
                <w:webHidden/>
                <w:sz w:val="28"/>
                <w:szCs w:val="28"/>
              </w:rPr>
              <w:t>19</w:t>
            </w:r>
            <w:r w:rsidR="002623A7" w:rsidRPr="002623A7">
              <w:rPr>
                <w:noProof/>
                <w:webHidden/>
                <w:sz w:val="28"/>
                <w:szCs w:val="28"/>
              </w:rPr>
              <w:fldChar w:fldCharType="end"/>
            </w:r>
          </w:hyperlink>
        </w:p>
        <w:p w14:paraId="558BB6B7" w14:textId="60E3C24C" w:rsidR="002623A7" w:rsidRPr="002623A7" w:rsidRDefault="0006048A">
          <w:pPr>
            <w:pStyle w:val="15"/>
            <w:rPr>
              <w:rFonts w:asciiTheme="minorHAnsi" w:eastAsiaTheme="minorEastAsia" w:hAnsiTheme="minorHAnsi" w:cstheme="minorBidi"/>
              <w:noProof/>
              <w:sz w:val="28"/>
              <w:szCs w:val="28"/>
            </w:rPr>
          </w:pPr>
          <w:hyperlink w:anchor="_Toc98913203" w:history="1">
            <w:r w:rsidR="002623A7" w:rsidRPr="002623A7">
              <w:rPr>
                <w:rStyle w:val="af1"/>
                <w:noProof/>
                <w:sz w:val="28"/>
                <w:szCs w:val="28"/>
              </w:rPr>
              <w:t>7. Фонд оценочных средств для проведения промежуточной аттестации обучающихся по дисциплине</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_Toc98913203 \h </w:instrText>
            </w:r>
            <w:r w:rsidR="002623A7" w:rsidRPr="002623A7">
              <w:rPr>
                <w:noProof/>
                <w:webHidden/>
                <w:sz w:val="28"/>
                <w:szCs w:val="28"/>
              </w:rPr>
            </w:r>
            <w:r w:rsidR="002623A7" w:rsidRPr="002623A7">
              <w:rPr>
                <w:noProof/>
                <w:webHidden/>
                <w:sz w:val="28"/>
                <w:szCs w:val="28"/>
              </w:rPr>
              <w:fldChar w:fldCharType="separate"/>
            </w:r>
            <w:r w:rsidR="009A2FD3">
              <w:rPr>
                <w:noProof/>
                <w:webHidden/>
                <w:sz w:val="28"/>
                <w:szCs w:val="28"/>
              </w:rPr>
              <w:t>22</w:t>
            </w:r>
            <w:r w:rsidR="002623A7" w:rsidRPr="002623A7">
              <w:rPr>
                <w:noProof/>
                <w:webHidden/>
                <w:sz w:val="28"/>
                <w:szCs w:val="28"/>
              </w:rPr>
              <w:fldChar w:fldCharType="end"/>
            </w:r>
          </w:hyperlink>
        </w:p>
        <w:p w14:paraId="6BED655E" w14:textId="565BD0DE" w:rsidR="002623A7" w:rsidRPr="002623A7" w:rsidRDefault="0006048A">
          <w:pPr>
            <w:pStyle w:val="15"/>
            <w:rPr>
              <w:rFonts w:asciiTheme="minorHAnsi" w:eastAsiaTheme="minorEastAsia" w:hAnsiTheme="minorHAnsi" w:cstheme="minorBidi"/>
              <w:noProof/>
              <w:sz w:val="28"/>
              <w:szCs w:val="28"/>
            </w:rPr>
          </w:pPr>
          <w:hyperlink w:anchor="_Toc98913204" w:history="1">
            <w:r w:rsidR="002623A7" w:rsidRPr="002623A7">
              <w:rPr>
                <w:rStyle w:val="af1"/>
                <w:noProof/>
                <w:sz w:val="28"/>
                <w:szCs w:val="28"/>
              </w:rPr>
              <w:t>8. Перечень основной и дополнительной учебной литературы, необходимой для освоения дисциплины</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_Toc98913204 \h </w:instrText>
            </w:r>
            <w:r w:rsidR="002623A7" w:rsidRPr="002623A7">
              <w:rPr>
                <w:noProof/>
                <w:webHidden/>
                <w:sz w:val="28"/>
                <w:szCs w:val="28"/>
              </w:rPr>
            </w:r>
            <w:r w:rsidR="002623A7" w:rsidRPr="002623A7">
              <w:rPr>
                <w:noProof/>
                <w:webHidden/>
                <w:sz w:val="28"/>
                <w:szCs w:val="28"/>
              </w:rPr>
              <w:fldChar w:fldCharType="separate"/>
            </w:r>
            <w:r w:rsidR="009A2FD3">
              <w:rPr>
                <w:noProof/>
                <w:webHidden/>
                <w:sz w:val="28"/>
                <w:szCs w:val="28"/>
              </w:rPr>
              <w:t>27</w:t>
            </w:r>
            <w:r w:rsidR="002623A7" w:rsidRPr="002623A7">
              <w:rPr>
                <w:noProof/>
                <w:webHidden/>
                <w:sz w:val="28"/>
                <w:szCs w:val="28"/>
              </w:rPr>
              <w:fldChar w:fldCharType="end"/>
            </w:r>
          </w:hyperlink>
        </w:p>
        <w:p w14:paraId="5150A5BA" w14:textId="69940368" w:rsidR="002623A7" w:rsidRPr="002623A7" w:rsidRDefault="0006048A">
          <w:pPr>
            <w:pStyle w:val="15"/>
            <w:rPr>
              <w:rFonts w:asciiTheme="minorHAnsi" w:eastAsiaTheme="minorEastAsia" w:hAnsiTheme="minorHAnsi" w:cstheme="minorBidi"/>
              <w:noProof/>
              <w:sz w:val="28"/>
              <w:szCs w:val="28"/>
            </w:rPr>
          </w:pPr>
          <w:hyperlink w:anchor="_Toc98913206" w:history="1">
            <w:r w:rsidR="002623A7" w:rsidRPr="002623A7">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_Toc98913206 \h </w:instrText>
            </w:r>
            <w:r w:rsidR="002623A7" w:rsidRPr="002623A7">
              <w:rPr>
                <w:noProof/>
                <w:webHidden/>
                <w:sz w:val="28"/>
                <w:szCs w:val="28"/>
              </w:rPr>
            </w:r>
            <w:r w:rsidR="002623A7" w:rsidRPr="002623A7">
              <w:rPr>
                <w:noProof/>
                <w:webHidden/>
                <w:sz w:val="28"/>
                <w:szCs w:val="28"/>
              </w:rPr>
              <w:fldChar w:fldCharType="separate"/>
            </w:r>
            <w:r w:rsidR="009A2FD3">
              <w:rPr>
                <w:noProof/>
                <w:webHidden/>
                <w:sz w:val="28"/>
                <w:szCs w:val="28"/>
              </w:rPr>
              <w:t>29</w:t>
            </w:r>
            <w:r w:rsidR="002623A7" w:rsidRPr="002623A7">
              <w:rPr>
                <w:noProof/>
                <w:webHidden/>
                <w:sz w:val="28"/>
                <w:szCs w:val="28"/>
              </w:rPr>
              <w:fldChar w:fldCharType="end"/>
            </w:r>
          </w:hyperlink>
        </w:p>
        <w:p w14:paraId="1DF2A40B" w14:textId="2EFD30A1" w:rsidR="002623A7" w:rsidRPr="002623A7" w:rsidRDefault="0006048A">
          <w:pPr>
            <w:pStyle w:val="15"/>
            <w:rPr>
              <w:rFonts w:asciiTheme="minorHAnsi" w:eastAsiaTheme="minorEastAsia" w:hAnsiTheme="minorHAnsi" w:cstheme="minorBidi"/>
              <w:noProof/>
              <w:sz w:val="28"/>
              <w:szCs w:val="28"/>
            </w:rPr>
          </w:pPr>
          <w:hyperlink w:anchor="_Toc98913207" w:history="1">
            <w:r w:rsidR="002623A7" w:rsidRPr="002623A7">
              <w:rPr>
                <w:rStyle w:val="af1"/>
                <w:noProof/>
                <w:sz w:val="28"/>
                <w:szCs w:val="28"/>
              </w:rPr>
              <w:t>10. Методические указания для обучающихся по освоению дисциплины</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_Toc98913207 \h </w:instrText>
            </w:r>
            <w:r w:rsidR="002623A7" w:rsidRPr="002623A7">
              <w:rPr>
                <w:noProof/>
                <w:webHidden/>
                <w:sz w:val="28"/>
                <w:szCs w:val="28"/>
              </w:rPr>
            </w:r>
            <w:r w:rsidR="002623A7" w:rsidRPr="002623A7">
              <w:rPr>
                <w:noProof/>
                <w:webHidden/>
                <w:sz w:val="28"/>
                <w:szCs w:val="28"/>
              </w:rPr>
              <w:fldChar w:fldCharType="separate"/>
            </w:r>
            <w:r w:rsidR="009A2FD3">
              <w:rPr>
                <w:noProof/>
                <w:webHidden/>
                <w:sz w:val="28"/>
                <w:szCs w:val="28"/>
              </w:rPr>
              <w:t>30</w:t>
            </w:r>
            <w:r w:rsidR="002623A7" w:rsidRPr="002623A7">
              <w:rPr>
                <w:noProof/>
                <w:webHidden/>
                <w:sz w:val="28"/>
                <w:szCs w:val="28"/>
              </w:rPr>
              <w:fldChar w:fldCharType="end"/>
            </w:r>
          </w:hyperlink>
        </w:p>
        <w:p w14:paraId="008BFAD0" w14:textId="574F254E" w:rsidR="002623A7" w:rsidRPr="002623A7" w:rsidRDefault="0006048A">
          <w:pPr>
            <w:pStyle w:val="15"/>
            <w:rPr>
              <w:rFonts w:asciiTheme="minorHAnsi" w:eastAsiaTheme="minorEastAsia" w:hAnsiTheme="minorHAnsi" w:cstheme="minorBidi"/>
              <w:noProof/>
              <w:sz w:val="28"/>
              <w:szCs w:val="28"/>
            </w:rPr>
          </w:pPr>
          <w:hyperlink w:anchor="_Toc98913208" w:history="1">
            <w:r w:rsidR="002623A7" w:rsidRPr="002623A7">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_Toc98913208 \h </w:instrText>
            </w:r>
            <w:r w:rsidR="002623A7" w:rsidRPr="002623A7">
              <w:rPr>
                <w:noProof/>
                <w:webHidden/>
                <w:sz w:val="28"/>
                <w:szCs w:val="28"/>
              </w:rPr>
            </w:r>
            <w:r w:rsidR="002623A7" w:rsidRPr="002623A7">
              <w:rPr>
                <w:noProof/>
                <w:webHidden/>
                <w:sz w:val="28"/>
                <w:szCs w:val="28"/>
              </w:rPr>
              <w:fldChar w:fldCharType="separate"/>
            </w:r>
            <w:r w:rsidR="009A2FD3">
              <w:rPr>
                <w:noProof/>
                <w:webHidden/>
                <w:sz w:val="28"/>
                <w:szCs w:val="28"/>
              </w:rPr>
              <w:t>31</w:t>
            </w:r>
            <w:r w:rsidR="002623A7" w:rsidRPr="002623A7">
              <w:rPr>
                <w:noProof/>
                <w:webHidden/>
                <w:sz w:val="28"/>
                <w:szCs w:val="28"/>
              </w:rPr>
              <w:fldChar w:fldCharType="end"/>
            </w:r>
          </w:hyperlink>
        </w:p>
        <w:p w14:paraId="1521B59D" w14:textId="11BCE996" w:rsidR="002623A7" w:rsidRPr="002623A7" w:rsidRDefault="0006048A">
          <w:pPr>
            <w:pStyle w:val="15"/>
            <w:rPr>
              <w:rFonts w:asciiTheme="minorHAnsi" w:eastAsiaTheme="minorEastAsia" w:hAnsiTheme="minorHAnsi" w:cstheme="minorBidi"/>
              <w:noProof/>
              <w:sz w:val="28"/>
              <w:szCs w:val="28"/>
            </w:rPr>
          </w:pPr>
          <w:hyperlink w:anchor="_Toc98913209" w:history="1">
            <w:r w:rsidR="002623A7" w:rsidRPr="002623A7">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2623A7" w:rsidRPr="002623A7">
              <w:rPr>
                <w:noProof/>
                <w:webHidden/>
                <w:sz w:val="28"/>
                <w:szCs w:val="28"/>
              </w:rPr>
              <w:tab/>
            </w:r>
            <w:r w:rsidR="002623A7" w:rsidRPr="002623A7">
              <w:rPr>
                <w:noProof/>
                <w:webHidden/>
                <w:sz w:val="28"/>
                <w:szCs w:val="28"/>
              </w:rPr>
              <w:fldChar w:fldCharType="begin"/>
            </w:r>
            <w:r w:rsidR="002623A7" w:rsidRPr="002623A7">
              <w:rPr>
                <w:noProof/>
                <w:webHidden/>
                <w:sz w:val="28"/>
                <w:szCs w:val="28"/>
              </w:rPr>
              <w:instrText xml:space="preserve"> PAGEREF _Toc98913209 \h </w:instrText>
            </w:r>
            <w:r w:rsidR="002623A7" w:rsidRPr="002623A7">
              <w:rPr>
                <w:noProof/>
                <w:webHidden/>
                <w:sz w:val="28"/>
                <w:szCs w:val="28"/>
              </w:rPr>
            </w:r>
            <w:r w:rsidR="002623A7" w:rsidRPr="002623A7">
              <w:rPr>
                <w:noProof/>
                <w:webHidden/>
                <w:sz w:val="28"/>
                <w:szCs w:val="28"/>
              </w:rPr>
              <w:fldChar w:fldCharType="separate"/>
            </w:r>
            <w:r w:rsidR="009A2FD3">
              <w:rPr>
                <w:noProof/>
                <w:webHidden/>
                <w:sz w:val="28"/>
                <w:szCs w:val="28"/>
              </w:rPr>
              <w:t>32</w:t>
            </w:r>
            <w:r w:rsidR="002623A7" w:rsidRPr="002623A7">
              <w:rPr>
                <w:noProof/>
                <w:webHidden/>
                <w:sz w:val="28"/>
                <w:szCs w:val="28"/>
              </w:rPr>
              <w:fldChar w:fldCharType="end"/>
            </w:r>
          </w:hyperlink>
        </w:p>
        <w:p w14:paraId="29ACB71F" w14:textId="0B9F3C45"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2623A7">
            <w:rPr>
              <w:rFonts w:ascii="Times New Roman" w:eastAsia="Times New Roman" w:hAnsi="Times New Roman" w:cs="Times New Roman"/>
              <w:bCs/>
              <w:sz w:val="28"/>
              <w:szCs w:val="28"/>
              <w:lang w:eastAsia="ru-RU"/>
            </w:rPr>
            <w:fldChar w:fldCharType="end"/>
          </w:r>
        </w:p>
        <w:p w14:paraId="61F9ECE9" w14:textId="77777777" w:rsidR="00A80444" w:rsidRDefault="0006048A"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E72D7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98913196"/>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3791924E"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AB4077">
        <w:rPr>
          <w:rFonts w:ascii="Times New Roman" w:eastAsia="Times New Roman" w:hAnsi="Times New Roman" w:cs="Times New Roman"/>
          <w:sz w:val="28"/>
          <w:szCs w:val="28"/>
          <w:lang w:eastAsia="ru-RU"/>
        </w:rPr>
        <w:t>Минимизация рисков логистических процессов</w:t>
      </w:r>
      <w:r w:rsidR="0089724D" w:rsidRPr="0089724D">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E72D7D">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98913197"/>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6A236D">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2BBCCFC" w14:textId="6D4E5405" w:rsidR="009062EF" w:rsidRPr="009062EF" w:rsidRDefault="00121332" w:rsidP="00923A8E">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Образовательная п</w:t>
      </w:r>
      <w:r w:rsidR="009062EF" w:rsidRPr="009062EF">
        <w:rPr>
          <w:rFonts w:ascii="Times New Roman" w:eastAsia="Times New Roman" w:hAnsi="Times New Roman" w:cs="Times New Roman"/>
          <w:b/>
          <w:bCs/>
          <w:sz w:val="28"/>
          <w:szCs w:val="28"/>
          <w:lang w:eastAsia="ru-RU"/>
        </w:rPr>
        <w:t>рограмма «Финансовая разведка, управление рисками и экономическая безопасность»</w:t>
      </w:r>
    </w:p>
    <w:p w14:paraId="5A5A3DBB" w14:textId="327C00CE" w:rsidR="009062EF" w:rsidRPr="009062EF" w:rsidRDefault="009062EF" w:rsidP="00923A8E">
      <w:pPr>
        <w:spacing w:after="0" w:line="240" w:lineRule="auto"/>
        <w:ind w:firstLine="709"/>
        <w:jc w:val="both"/>
        <w:rPr>
          <w:rFonts w:ascii="Times New Roman" w:eastAsia="Times New Roman" w:hAnsi="Times New Roman" w:cs="Times New Roman"/>
          <w:b/>
          <w:bCs/>
          <w:sz w:val="28"/>
          <w:szCs w:val="28"/>
          <w:lang w:eastAsia="ru-RU"/>
        </w:rPr>
      </w:pPr>
      <w:r w:rsidRPr="009062EF">
        <w:rPr>
          <w:rFonts w:ascii="Times New Roman" w:eastAsia="Times New Roman" w:hAnsi="Times New Roman" w:cs="Times New Roman"/>
          <w:b/>
          <w:bCs/>
          <w:sz w:val="28"/>
          <w:szCs w:val="28"/>
          <w:lang w:eastAsia="ru-RU"/>
        </w:rPr>
        <w:t>Профиль «Анализ рисков и экономическая безопасность»</w:t>
      </w:r>
    </w:p>
    <w:p w14:paraId="5075E23A" w14:textId="0B1A5896" w:rsidR="004B712B" w:rsidRPr="009062EF" w:rsidRDefault="009062EF" w:rsidP="009062EF">
      <w:pPr>
        <w:spacing w:after="0" w:line="240" w:lineRule="auto"/>
        <w:ind w:firstLine="709"/>
        <w:jc w:val="right"/>
        <w:rPr>
          <w:rFonts w:ascii="Times New Roman" w:eastAsia="Times New Roman" w:hAnsi="Times New Roman" w:cs="Times New Roman"/>
          <w:sz w:val="28"/>
          <w:szCs w:val="28"/>
          <w:lang w:eastAsia="ru-RU"/>
        </w:rPr>
      </w:pPr>
      <w:r w:rsidRPr="009062EF">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263"/>
        <w:gridCol w:w="2736"/>
        <w:gridCol w:w="3721"/>
      </w:tblGrid>
      <w:tr w:rsidR="00141178" w:rsidRPr="009062EF" w14:paraId="61F3C1A2" w14:textId="77777777" w:rsidTr="008858BE">
        <w:tc>
          <w:tcPr>
            <w:tcW w:w="941" w:type="dxa"/>
            <w:shd w:val="clear" w:color="auto" w:fill="auto"/>
          </w:tcPr>
          <w:p w14:paraId="5574B997" w14:textId="77777777" w:rsidR="00D77FEF" w:rsidRPr="009062EF" w:rsidRDefault="00D77FEF" w:rsidP="00327345">
            <w:pPr>
              <w:spacing w:after="0" w:line="240" w:lineRule="auto"/>
              <w:jc w:val="center"/>
              <w:rPr>
                <w:rFonts w:ascii="Times New Roman" w:eastAsia="Times New Roman" w:hAnsi="Times New Roman" w:cs="Times New Roman"/>
                <w:b/>
                <w:sz w:val="24"/>
                <w:szCs w:val="24"/>
                <w:lang w:eastAsia="ru-RU"/>
              </w:rPr>
            </w:pPr>
            <w:r w:rsidRPr="009062EF">
              <w:rPr>
                <w:rFonts w:ascii="Times New Roman" w:eastAsia="Times New Roman" w:hAnsi="Times New Roman" w:cs="Times New Roman"/>
                <w:b/>
                <w:sz w:val="24"/>
                <w:szCs w:val="24"/>
                <w:lang w:eastAsia="ru-RU"/>
              </w:rPr>
              <w:t>Код компе-</w:t>
            </w:r>
            <w:proofErr w:type="spellStart"/>
            <w:r w:rsidRPr="009062EF">
              <w:rPr>
                <w:rFonts w:ascii="Times New Roman" w:eastAsia="Times New Roman" w:hAnsi="Times New Roman" w:cs="Times New Roman"/>
                <w:b/>
                <w:sz w:val="24"/>
                <w:szCs w:val="24"/>
                <w:lang w:eastAsia="ru-RU"/>
              </w:rPr>
              <w:t>тенции</w:t>
            </w:r>
            <w:proofErr w:type="spellEnd"/>
          </w:p>
        </w:tc>
        <w:tc>
          <w:tcPr>
            <w:tcW w:w="2280" w:type="dxa"/>
            <w:shd w:val="clear" w:color="auto" w:fill="auto"/>
          </w:tcPr>
          <w:p w14:paraId="7A00AC9F" w14:textId="77777777" w:rsidR="00D77FEF" w:rsidRPr="009062EF" w:rsidRDefault="00D77FEF" w:rsidP="00327345">
            <w:pPr>
              <w:spacing w:after="0" w:line="240" w:lineRule="auto"/>
              <w:jc w:val="center"/>
              <w:rPr>
                <w:rFonts w:ascii="Times New Roman" w:eastAsia="Times New Roman" w:hAnsi="Times New Roman" w:cs="Times New Roman"/>
                <w:b/>
                <w:sz w:val="24"/>
                <w:szCs w:val="24"/>
                <w:lang w:eastAsia="ru-RU"/>
              </w:rPr>
            </w:pPr>
            <w:r w:rsidRPr="009062EF">
              <w:rPr>
                <w:rFonts w:ascii="Times New Roman" w:eastAsia="Times New Roman" w:hAnsi="Times New Roman" w:cs="Times New Roman"/>
                <w:b/>
                <w:sz w:val="24"/>
                <w:szCs w:val="24"/>
                <w:lang w:eastAsia="ru-RU"/>
              </w:rPr>
              <w:t>Наименование компетенции</w:t>
            </w:r>
          </w:p>
        </w:tc>
        <w:tc>
          <w:tcPr>
            <w:tcW w:w="2763" w:type="dxa"/>
          </w:tcPr>
          <w:p w14:paraId="06EB36A4" w14:textId="77777777" w:rsidR="00D77FEF" w:rsidRPr="009062EF" w:rsidRDefault="00D77FEF" w:rsidP="00327345">
            <w:pPr>
              <w:spacing w:after="0" w:line="240" w:lineRule="auto"/>
              <w:jc w:val="center"/>
              <w:rPr>
                <w:rFonts w:ascii="Times New Roman" w:eastAsia="Times New Roman" w:hAnsi="Times New Roman" w:cs="Times New Roman"/>
                <w:b/>
                <w:sz w:val="24"/>
                <w:szCs w:val="24"/>
                <w:lang w:eastAsia="ru-RU"/>
              </w:rPr>
            </w:pPr>
            <w:r w:rsidRPr="009062EF">
              <w:rPr>
                <w:rFonts w:ascii="Times New Roman" w:eastAsia="Times New Roman" w:hAnsi="Times New Roman" w:cs="Times New Roman"/>
                <w:b/>
                <w:sz w:val="24"/>
                <w:szCs w:val="24"/>
                <w:lang w:eastAsia="ru-RU"/>
              </w:rPr>
              <w:t>Индикаторы достижения компетенции</w:t>
            </w:r>
          </w:p>
        </w:tc>
        <w:tc>
          <w:tcPr>
            <w:tcW w:w="3730" w:type="dxa"/>
            <w:shd w:val="clear" w:color="auto" w:fill="auto"/>
          </w:tcPr>
          <w:p w14:paraId="089BF431" w14:textId="69B33129" w:rsidR="00D77FEF" w:rsidRPr="009062EF" w:rsidRDefault="00D77FEF" w:rsidP="00802C43">
            <w:pPr>
              <w:spacing w:after="0" w:line="240" w:lineRule="auto"/>
              <w:jc w:val="center"/>
              <w:rPr>
                <w:rFonts w:ascii="Times New Roman" w:eastAsia="Times New Roman" w:hAnsi="Times New Roman" w:cs="Times New Roman"/>
                <w:b/>
                <w:sz w:val="24"/>
                <w:szCs w:val="24"/>
                <w:lang w:eastAsia="ru-RU"/>
              </w:rPr>
            </w:pPr>
            <w:r w:rsidRPr="009062EF">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141178" w:rsidRPr="009062EF" w14:paraId="29C7BC06" w14:textId="77777777" w:rsidTr="008858BE">
        <w:trPr>
          <w:trHeight w:val="106"/>
        </w:trPr>
        <w:tc>
          <w:tcPr>
            <w:tcW w:w="941" w:type="dxa"/>
            <w:vMerge w:val="restart"/>
            <w:shd w:val="clear" w:color="auto" w:fill="auto"/>
          </w:tcPr>
          <w:p w14:paraId="5F5848C7" w14:textId="04921FF2" w:rsidR="000762C3" w:rsidRPr="009062EF" w:rsidRDefault="000762C3" w:rsidP="00AB4077">
            <w:pPr>
              <w:spacing w:after="0" w:line="240" w:lineRule="auto"/>
              <w:jc w:val="both"/>
              <w:rPr>
                <w:rFonts w:ascii="Times New Roman" w:eastAsia="Times New Roman" w:hAnsi="Times New Roman" w:cs="Times New Roman"/>
                <w:sz w:val="24"/>
                <w:szCs w:val="24"/>
                <w:lang w:eastAsia="ru-RU"/>
              </w:rPr>
            </w:pPr>
            <w:r w:rsidRPr="009062EF">
              <w:rPr>
                <w:rFonts w:ascii="Times New Roman" w:eastAsia="Times New Roman" w:hAnsi="Times New Roman" w:cs="Times New Roman"/>
                <w:sz w:val="24"/>
                <w:szCs w:val="24"/>
                <w:lang w:eastAsia="ru-RU"/>
              </w:rPr>
              <w:t>ПКП-4</w:t>
            </w:r>
          </w:p>
        </w:tc>
        <w:tc>
          <w:tcPr>
            <w:tcW w:w="2280" w:type="dxa"/>
            <w:vMerge w:val="restart"/>
            <w:shd w:val="clear" w:color="auto" w:fill="auto"/>
          </w:tcPr>
          <w:p w14:paraId="58ECEDD5" w14:textId="08113B54" w:rsidR="000762C3" w:rsidRPr="009062EF" w:rsidRDefault="000762C3" w:rsidP="00AD0CA8">
            <w:pPr>
              <w:spacing w:after="0" w:line="240" w:lineRule="auto"/>
              <w:jc w:val="both"/>
              <w:rPr>
                <w:rFonts w:ascii="Times New Roman" w:eastAsia="Times New Roman" w:hAnsi="Times New Roman" w:cs="Times New Roman"/>
                <w:sz w:val="24"/>
                <w:szCs w:val="24"/>
                <w:lang w:eastAsia="ru-RU"/>
              </w:rPr>
            </w:pPr>
            <w:r w:rsidRPr="009062EF">
              <w:rPr>
                <w:rFonts w:ascii="Times New Roman" w:eastAsia="Times New Roman" w:hAnsi="Times New Roman" w:cs="Times New Roman"/>
                <w:sz w:val="24"/>
                <w:szCs w:val="24"/>
                <w:lang w:eastAsia="ru-RU"/>
              </w:rPr>
              <w:t xml:space="preserve">Способность </w:t>
            </w:r>
            <w:r w:rsidR="00AD0CA8" w:rsidRPr="009062EF">
              <w:rPr>
                <w:rFonts w:ascii="Times New Roman" w:eastAsia="Times New Roman" w:hAnsi="Times New Roman" w:cs="Times New Roman"/>
                <w:sz w:val="24"/>
                <w:szCs w:val="24"/>
                <w:lang w:eastAsia="ru-RU"/>
              </w:rPr>
              <w:t>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w:t>
            </w:r>
          </w:p>
        </w:tc>
        <w:tc>
          <w:tcPr>
            <w:tcW w:w="2763" w:type="dxa"/>
          </w:tcPr>
          <w:p w14:paraId="146CE1AB" w14:textId="619CB16A" w:rsidR="000762C3" w:rsidRPr="009062EF" w:rsidRDefault="000762C3" w:rsidP="00141178">
            <w:pPr>
              <w:spacing w:after="0" w:line="240" w:lineRule="auto"/>
              <w:jc w:val="both"/>
              <w:rPr>
                <w:rFonts w:ascii="Times New Roman" w:eastAsia="Times New Roman" w:hAnsi="Times New Roman" w:cs="Times New Roman"/>
                <w:sz w:val="24"/>
                <w:szCs w:val="24"/>
                <w:lang w:eastAsia="ru-RU"/>
              </w:rPr>
            </w:pPr>
            <w:r w:rsidRPr="009062EF">
              <w:rPr>
                <w:rFonts w:ascii="Times New Roman" w:eastAsia="Times New Roman" w:hAnsi="Times New Roman" w:cs="Times New Roman"/>
                <w:sz w:val="24"/>
                <w:szCs w:val="24"/>
                <w:lang w:eastAsia="ru-RU"/>
              </w:rPr>
              <w:t xml:space="preserve">1. </w:t>
            </w:r>
            <w:r w:rsidR="00141178" w:rsidRPr="009062EF">
              <w:rPr>
                <w:rFonts w:ascii="Times New Roman" w:eastAsia="Times New Roman" w:hAnsi="Times New Roman" w:cs="Times New Roman"/>
                <w:sz w:val="24"/>
                <w:szCs w:val="24"/>
                <w:lang w:eastAsia="ru-RU"/>
              </w:rPr>
              <w:t>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w:t>
            </w:r>
          </w:p>
        </w:tc>
        <w:tc>
          <w:tcPr>
            <w:tcW w:w="3730" w:type="dxa"/>
            <w:shd w:val="clear" w:color="auto" w:fill="auto"/>
          </w:tcPr>
          <w:p w14:paraId="355E3E48" w14:textId="77777777" w:rsidR="00805C9D" w:rsidRPr="009062EF" w:rsidRDefault="000762C3" w:rsidP="006B0559">
            <w:pPr>
              <w:spacing w:after="0" w:line="240" w:lineRule="auto"/>
              <w:jc w:val="both"/>
              <w:rPr>
                <w:rFonts w:ascii="Times New Roman" w:eastAsia="Times New Roman" w:hAnsi="Times New Roman" w:cs="Times New Roman"/>
                <w:sz w:val="24"/>
                <w:szCs w:val="24"/>
                <w:lang w:eastAsia="ru-RU"/>
              </w:rPr>
            </w:pPr>
            <w:r w:rsidRPr="009062EF">
              <w:rPr>
                <w:rFonts w:ascii="Times New Roman" w:eastAsia="Times New Roman" w:hAnsi="Times New Roman" w:cs="Times New Roman"/>
                <w:b/>
                <w:sz w:val="24"/>
                <w:szCs w:val="24"/>
                <w:lang w:eastAsia="ru-RU"/>
              </w:rPr>
              <w:t>Знание:</w:t>
            </w:r>
            <w:r w:rsidRPr="009062EF">
              <w:rPr>
                <w:rFonts w:ascii="Times New Roman" w:eastAsia="Times New Roman" w:hAnsi="Times New Roman" w:cs="Times New Roman"/>
                <w:sz w:val="24"/>
                <w:szCs w:val="24"/>
                <w:lang w:eastAsia="ru-RU"/>
              </w:rPr>
              <w:t xml:space="preserve"> </w:t>
            </w:r>
          </w:p>
          <w:p w14:paraId="2194D612" w14:textId="77777777" w:rsidR="00805C9D" w:rsidRPr="009062EF" w:rsidRDefault="00805C9D" w:rsidP="006E4F59">
            <w:pPr>
              <w:pStyle w:val="af0"/>
              <w:numPr>
                <w:ilvl w:val="0"/>
                <w:numId w:val="51"/>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нормативно-правовой базы, типовых методик расчета и анализа экономических показателей, современные методы поиска и получения информации;</w:t>
            </w:r>
          </w:p>
          <w:p w14:paraId="0DA751EB" w14:textId="77777777" w:rsidR="00805C9D" w:rsidRPr="009062EF" w:rsidRDefault="00805C9D" w:rsidP="006E4F59">
            <w:pPr>
              <w:pStyle w:val="af0"/>
              <w:numPr>
                <w:ilvl w:val="0"/>
                <w:numId w:val="51"/>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методологии анализа индикаторов в различных сферах экономической безопасности;</w:t>
            </w:r>
          </w:p>
          <w:p w14:paraId="44BC66B7" w14:textId="77777777" w:rsidR="00805C9D" w:rsidRPr="009062EF" w:rsidRDefault="00805C9D" w:rsidP="006E4F59">
            <w:pPr>
              <w:pStyle w:val="af0"/>
              <w:numPr>
                <w:ilvl w:val="0"/>
                <w:numId w:val="51"/>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 xml:space="preserve">способов и методик исследования рисков логистических процессов в деятельности компаний; </w:t>
            </w:r>
          </w:p>
          <w:p w14:paraId="31C204BF" w14:textId="1B6155E5" w:rsidR="00805C9D" w:rsidRPr="009062EF" w:rsidRDefault="00805C9D" w:rsidP="006E4F59">
            <w:pPr>
              <w:pStyle w:val="af0"/>
              <w:numPr>
                <w:ilvl w:val="0"/>
                <w:numId w:val="51"/>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методических приемов проектного об</w:t>
            </w:r>
            <w:r w:rsidR="000C454D" w:rsidRPr="009062EF">
              <w:rPr>
                <w:rFonts w:ascii="Times New Roman" w:eastAsia="Times New Roman" w:hAnsi="Times New Roman"/>
                <w:sz w:val="24"/>
                <w:szCs w:val="24"/>
                <w:lang w:eastAsia="ru-RU"/>
              </w:rPr>
              <w:t>основания логистических решений</w:t>
            </w:r>
            <w:r w:rsidRPr="009062EF">
              <w:rPr>
                <w:rFonts w:ascii="Times New Roman" w:eastAsia="Times New Roman" w:hAnsi="Times New Roman"/>
                <w:sz w:val="24"/>
                <w:szCs w:val="24"/>
                <w:lang w:eastAsia="ru-RU"/>
              </w:rPr>
              <w:t xml:space="preserve"> на основе риск ориентированного подхода</w:t>
            </w:r>
            <w:r w:rsidR="000C454D" w:rsidRPr="009062EF">
              <w:rPr>
                <w:rFonts w:ascii="Times New Roman" w:eastAsia="Times New Roman" w:hAnsi="Times New Roman"/>
                <w:sz w:val="24"/>
                <w:szCs w:val="24"/>
                <w:lang w:eastAsia="ru-RU"/>
              </w:rPr>
              <w:t>.</w:t>
            </w:r>
          </w:p>
          <w:p w14:paraId="6FDB52B7" w14:textId="77777777" w:rsidR="000C454D" w:rsidRPr="009062EF" w:rsidRDefault="000762C3" w:rsidP="00805C9D">
            <w:pPr>
              <w:spacing w:after="0" w:line="240" w:lineRule="auto"/>
              <w:jc w:val="both"/>
              <w:rPr>
                <w:rFonts w:ascii="Times New Roman" w:eastAsia="Times New Roman" w:hAnsi="Times New Roman" w:cs="Times New Roman"/>
                <w:sz w:val="24"/>
                <w:szCs w:val="24"/>
                <w:lang w:eastAsia="ru-RU"/>
              </w:rPr>
            </w:pPr>
            <w:r w:rsidRPr="009062EF">
              <w:rPr>
                <w:rFonts w:ascii="Times New Roman" w:eastAsia="Times New Roman" w:hAnsi="Times New Roman" w:cs="Times New Roman"/>
                <w:b/>
                <w:sz w:val="24"/>
                <w:szCs w:val="24"/>
                <w:lang w:eastAsia="ru-RU"/>
              </w:rPr>
              <w:t>Умение:</w:t>
            </w:r>
            <w:r w:rsidR="00805C9D" w:rsidRPr="009062EF">
              <w:rPr>
                <w:rFonts w:ascii="Times New Roman" w:eastAsia="Times New Roman" w:hAnsi="Times New Roman" w:cs="Times New Roman"/>
                <w:sz w:val="24"/>
                <w:szCs w:val="24"/>
                <w:lang w:eastAsia="ru-RU"/>
              </w:rPr>
              <w:t xml:space="preserve"> </w:t>
            </w:r>
          </w:p>
          <w:p w14:paraId="1A133429" w14:textId="77777777" w:rsidR="000C454D" w:rsidRPr="009062EF" w:rsidRDefault="00805C9D" w:rsidP="006E4F59">
            <w:pPr>
              <w:pStyle w:val="af0"/>
              <w:numPr>
                <w:ilvl w:val="0"/>
                <w:numId w:val="51"/>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проводить мероприятия, оформлять и использовать данные, полученные в ходе их проведения</w:t>
            </w:r>
            <w:r w:rsidR="000C454D" w:rsidRPr="009062EF">
              <w:rPr>
                <w:rFonts w:ascii="Times New Roman" w:eastAsia="Times New Roman" w:hAnsi="Times New Roman"/>
                <w:sz w:val="24"/>
                <w:szCs w:val="24"/>
                <w:lang w:eastAsia="ru-RU"/>
              </w:rPr>
              <w:t>;</w:t>
            </w:r>
          </w:p>
          <w:p w14:paraId="73CD65CF" w14:textId="42B4A9F2" w:rsidR="000C454D" w:rsidRPr="009062EF" w:rsidRDefault="000C454D" w:rsidP="006E4F59">
            <w:pPr>
              <w:pStyle w:val="af0"/>
              <w:numPr>
                <w:ilvl w:val="0"/>
                <w:numId w:val="51"/>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интерпретировать результаты для подготовки документов по управлению рисками логистических процессов.</w:t>
            </w:r>
          </w:p>
        </w:tc>
      </w:tr>
      <w:tr w:rsidR="00141178" w:rsidRPr="009062EF" w14:paraId="70CA63FF" w14:textId="77777777" w:rsidTr="008858BE">
        <w:trPr>
          <w:trHeight w:val="2582"/>
        </w:trPr>
        <w:tc>
          <w:tcPr>
            <w:tcW w:w="941" w:type="dxa"/>
            <w:vMerge/>
            <w:shd w:val="clear" w:color="auto" w:fill="auto"/>
          </w:tcPr>
          <w:p w14:paraId="6E84F58A" w14:textId="77777777" w:rsidR="000762C3" w:rsidRPr="009062EF" w:rsidRDefault="000762C3" w:rsidP="003C7E26">
            <w:pPr>
              <w:spacing w:after="0" w:line="240" w:lineRule="auto"/>
              <w:jc w:val="both"/>
              <w:rPr>
                <w:rFonts w:ascii="Times New Roman" w:eastAsia="Times New Roman" w:hAnsi="Times New Roman" w:cs="Times New Roman"/>
                <w:sz w:val="24"/>
                <w:szCs w:val="24"/>
                <w:highlight w:val="yellow"/>
                <w:lang w:eastAsia="ru-RU"/>
              </w:rPr>
            </w:pPr>
          </w:p>
        </w:tc>
        <w:tc>
          <w:tcPr>
            <w:tcW w:w="2280" w:type="dxa"/>
            <w:vMerge/>
            <w:shd w:val="clear" w:color="auto" w:fill="auto"/>
          </w:tcPr>
          <w:p w14:paraId="7DCC9448" w14:textId="77777777" w:rsidR="000762C3" w:rsidRPr="009062EF" w:rsidRDefault="000762C3" w:rsidP="003C7E26">
            <w:pPr>
              <w:spacing w:after="0" w:line="240" w:lineRule="auto"/>
              <w:jc w:val="both"/>
              <w:rPr>
                <w:rFonts w:ascii="Times New Roman" w:eastAsia="Times New Roman" w:hAnsi="Times New Roman" w:cs="Times New Roman"/>
                <w:sz w:val="24"/>
                <w:szCs w:val="24"/>
                <w:highlight w:val="yellow"/>
                <w:lang w:eastAsia="ru-RU"/>
              </w:rPr>
            </w:pPr>
          </w:p>
        </w:tc>
        <w:tc>
          <w:tcPr>
            <w:tcW w:w="2763" w:type="dxa"/>
          </w:tcPr>
          <w:p w14:paraId="2C6196C1" w14:textId="7075F25F" w:rsidR="000762C3" w:rsidRPr="009062EF" w:rsidRDefault="000762C3" w:rsidP="00141178">
            <w:pPr>
              <w:spacing w:after="0" w:line="240" w:lineRule="auto"/>
              <w:jc w:val="both"/>
              <w:rPr>
                <w:rFonts w:ascii="Times New Roman" w:eastAsia="Times New Roman" w:hAnsi="Times New Roman" w:cs="Times New Roman"/>
                <w:sz w:val="24"/>
                <w:szCs w:val="24"/>
                <w:lang w:eastAsia="ru-RU"/>
              </w:rPr>
            </w:pPr>
            <w:r w:rsidRPr="009062EF">
              <w:rPr>
                <w:rFonts w:ascii="Times New Roman" w:eastAsia="Times New Roman" w:hAnsi="Times New Roman" w:cs="Times New Roman"/>
                <w:sz w:val="24"/>
                <w:szCs w:val="24"/>
                <w:lang w:eastAsia="ru-RU"/>
              </w:rPr>
              <w:t xml:space="preserve">2. </w:t>
            </w:r>
            <w:r w:rsidR="00141178" w:rsidRPr="009062EF">
              <w:rPr>
                <w:rFonts w:ascii="Times New Roman" w:eastAsia="Times New Roman" w:hAnsi="Times New Roman" w:cs="Times New Roman"/>
                <w:sz w:val="24"/>
                <w:szCs w:val="24"/>
                <w:lang w:eastAsia="ru-RU"/>
              </w:rPr>
              <w:t>Выстраивает и предлагает руководству структуру безопасности организации с обоснованием ее бюджетирования, формулирует и оценивать базовые КПЭ (</w:t>
            </w:r>
            <w:r w:rsidR="00141178" w:rsidRPr="009062EF">
              <w:rPr>
                <w:rFonts w:ascii="Times New Roman" w:eastAsia="Times New Roman" w:hAnsi="Times New Roman" w:cs="Times New Roman"/>
                <w:sz w:val="24"/>
                <w:szCs w:val="24"/>
                <w:lang w:val="en-US" w:eastAsia="ru-RU"/>
              </w:rPr>
              <w:t>KPI</w:t>
            </w:r>
            <w:r w:rsidR="00141178" w:rsidRPr="009062EF">
              <w:rPr>
                <w:rFonts w:ascii="Times New Roman" w:eastAsia="Times New Roman" w:hAnsi="Times New Roman" w:cs="Times New Roman"/>
                <w:sz w:val="24"/>
                <w:szCs w:val="24"/>
                <w:lang w:eastAsia="ru-RU"/>
              </w:rPr>
              <w:t>) для сотрудников службы экономической безопасности.</w:t>
            </w:r>
          </w:p>
        </w:tc>
        <w:tc>
          <w:tcPr>
            <w:tcW w:w="3730" w:type="dxa"/>
            <w:shd w:val="clear" w:color="auto" w:fill="auto"/>
          </w:tcPr>
          <w:p w14:paraId="15E3B91A" w14:textId="77777777" w:rsidR="000C454D" w:rsidRPr="009062EF" w:rsidRDefault="000762C3" w:rsidP="006B0559">
            <w:pPr>
              <w:spacing w:after="0" w:line="240" w:lineRule="auto"/>
              <w:jc w:val="both"/>
              <w:rPr>
                <w:rFonts w:ascii="Times New Roman" w:eastAsia="Times New Roman" w:hAnsi="Times New Roman" w:cs="Times New Roman"/>
                <w:sz w:val="24"/>
                <w:szCs w:val="24"/>
                <w:lang w:eastAsia="ru-RU"/>
              </w:rPr>
            </w:pPr>
            <w:r w:rsidRPr="009062EF">
              <w:rPr>
                <w:rFonts w:ascii="Times New Roman" w:eastAsia="Times New Roman" w:hAnsi="Times New Roman" w:cs="Times New Roman"/>
                <w:b/>
                <w:sz w:val="24"/>
                <w:szCs w:val="24"/>
                <w:lang w:eastAsia="ru-RU"/>
              </w:rPr>
              <w:t>Знание:</w:t>
            </w:r>
            <w:r w:rsidR="00805C9D" w:rsidRPr="009062EF">
              <w:rPr>
                <w:rFonts w:ascii="Times New Roman" w:eastAsia="Times New Roman" w:hAnsi="Times New Roman" w:cs="Times New Roman"/>
                <w:sz w:val="24"/>
                <w:szCs w:val="24"/>
                <w:lang w:eastAsia="ru-RU"/>
              </w:rPr>
              <w:t xml:space="preserve"> </w:t>
            </w:r>
          </w:p>
          <w:p w14:paraId="45FA976F" w14:textId="77777777" w:rsidR="000C454D" w:rsidRPr="009062EF" w:rsidRDefault="00805C9D" w:rsidP="006E4F59">
            <w:pPr>
              <w:pStyle w:val="af0"/>
              <w:numPr>
                <w:ilvl w:val="0"/>
                <w:numId w:val="51"/>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 xml:space="preserve">теории анализа и управления рисками; </w:t>
            </w:r>
          </w:p>
          <w:p w14:paraId="0764F664" w14:textId="77777777" w:rsidR="000C454D" w:rsidRPr="009062EF" w:rsidRDefault="00805C9D" w:rsidP="006E4F59">
            <w:pPr>
              <w:pStyle w:val="af0"/>
              <w:numPr>
                <w:ilvl w:val="0"/>
                <w:numId w:val="51"/>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инструмент</w:t>
            </w:r>
            <w:r w:rsidR="000C454D" w:rsidRPr="009062EF">
              <w:rPr>
                <w:rFonts w:ascii="Times New Roman" w:eastAsia="Times New Roman" w:hAnsi="Times New Roman"/>
                <w:sz w:val="24"/>
                <w:szCs w:val="24"/>
                <w:lang w:eastAsia="ru-RU"/>
              </w:rPr>
              <w:t>ов</w:t>
            </w:r>
            <w:r w:rsidRPr="009062EF">
              <w:rPr>
                <w:rFonts w:ascii="Times New Roman" w:eastAsia="Times New Roman" w:hAnsi="Times New Roman"/>
                <w:sz w:val="24"/>
                <w:szCs w:val="24"/>
                <w:lang w:eastAsia="ru-RU"/>
              </w:rPr>
              <w:t xml:space="preserve"> и метод</w:t>
            </w:r>
            <w:r w:rsidR="000C454D" w:rsidRPr="009062EF">
              <w:rPr>
                <w:rFonts w:ascii="Times New Roman" w:eastAsia="Times New Roman" w:hAnsi="Times New Roman"/>
                <w:sz w:val="24"/>
                <w:szCs w:val="24"/>
                <w:lang w:eastAsia="ru-RU"/>
              </w:rPr>
              <w:t>ов</w:t>
            </w:r>
            <w:r w:rsidRPr="009062EF">
              <w:rPr>
                <w:rFonts w:ascii="Times New Roman" w:eastAsia="Times New Roman" w:hAnsi="Times New Roman"/>
                <w:sz w:val="24"/>
                <w:szCs w:val="24"/>
                <w:lang w:eastAsia="ru-RU"/>
              </w:rPr>
              <w:t xml:space="preserve"> оценки внутренней и внешней среды;</w:t>
            </w:r>
          </w:p>
          <w:p w14:paraId="2EF25928" w14:textId="77777777" w:rsidR="000C454D" w:rsidRPr="009062EF" w:rsidRDefault="00805C9D" w:rsidP="006E4F59">
            <w:pPr>
              <w:pStyle w:val="af0"/>
              <w:numPr>
                <w:ilvl w:val="0"/>
                <w:numId w:val="51"/>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требовани</w:t>
            </w:r>
            <w:r w:rsidR="000C454D" w:rsidRPr="009062EF">
              <w:rPr>
                <w:rFonts w:ascii="Times New Roman" w:eastAsia="Times New Roman" w:hAnsi="Times New Roman"/>
                <w:sz w:val="24"/>
                <w:szCs w:val="24"/>
                <w:lang w:eastAsia="ru-RU"/>
              </w:rPr>
              <w:t>й</w:t>
            </w:r>
            <w:r w:rsidRPr="009062EF">
              <w:rPr>
                <w:rFonts w:ascii="Times New Roman" w:eastAsia="Times New Roman" w:hAnsi="Times New Roman"/>
                <w:sz w:val="24"/>
                <w:szCs w:val="24"/>
                <w:lang w:eastAsia="ru-RU"/>
              </w:rPr>
              <w:t xml:space="preserve"> международных стандартов в области риск-менеджмента</w:t>
            </w:r>
            <w:r w:rsidR="000C454D" w:rsidRPr="009062EF">
              <w:rPr>
                <w:rFonts w:ascii="Times New Roman" w:eastAsia="Times New Roman" w:hAnsi="Times New Roman"/>
                <w:sz w:val="24"/>
                <w:szCs w:val="24"/>
                <w:lang w:eastAsia="ru-RU"/>
              </w:rPr>
              <w:t>;</w:t>
            </w:r>
          </w:p>
          <w:p w14:paraId="4E7F6899" w14:textId="77777777" w:rsidR="000C454D" w:rsidRPr="009062EF" w:rsidRDefault="00805C9D" w:rsidP="006E4F59">
            <w:pPr>
              <w:pStyle w:val="af0"/>
              <w:numPr>
                <w:ilvl w:val="0"/>
                <w:numId w:val="51"/>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метод</w:t>
            </w:r>
            <w:r w:rsidR="000C454D" w:rsidRPr="009062EF">
              <w:rPr>
                <w:rFonts w:ascii="Times New Roman" w:eastAsia="Times New Roman" w:hAnsi="Times New Roman"/>
                <w:sz w:val="24"/>
                <w:szCs w:val="24"/>
                <w:lang w:eastAsia="ru-RU"/>
              </w:rPr>
              <w:t>ов</w:t>
            </w:r>
            <w:r w:rsidRPr="009062EF">
              <w:rPr>
                <w:rFonts w:ascii="Times New Roman" w:eastAsia="Times New Roman" w:hAnsi="Times New Roman"/>
                <w:sz w:val="24"/>
                <w:szCs w:val="24"/>
                <w:lang w:eastAsia="ru-RU"/>
              </w:rPr>
              <w:t xml:space="preserve"> экономического анализа при оценке взаимодействия производителей, потребителей и логистических операторов в режиме исполнения заказов, осуществлении </w:t>
            </w:r>
            <w:proofErr w:type="spellStart"/>
            <w:r w:rsidRPr="009062EF">
              <w:rPr>
                <w:rFonts w:ascii="Times New Roman" w:eastAsia="Times New Roman" w:hAnsi="Times New Roman"/>
                <w:sz w:val="24"/>
                <w:szCs w:val="24"/>
                <w:lang w:eastAsia="ru-RU"/>
              </w:rPr>
              <w:t>межорганизационной</w:t>
            </w:r>
            <w:proofErr w:type="spellEnd"/>
            <w:r w:rsidRPr="009062EF">
              <w:rPr>
                <w:rFonts w:ascii="Times New Roman" w:eastAsia="Times New Roman" w:hAnsi="Times New Roman"/>
                <w:sz w:val="24"/>
                <w:szCs w:val="24"/>
                <w:lang w:eastAsia="ru-RU"/>
              </w:rPr>
              <w:t xml:space="preserve"> и </w:t>
            </w:r>
            <w:proofErr w:type="spellStart"/>
            <w:r w:rsidRPr="009062EF">
              <w:rPr>
                <w:rFonts w:ascii="Times New Roman" w:eastAsia="Times New Roman" w:hAnsi="Times New Roman"/>
                <w:sz w:val="24"/>
                <w:szCs w:val="24"/>
                <w:lang w:eastAsia="ru-RU"/>
              </w:rPr>
              <w:t>межфункциональной</w:t>
            </w:r>
            <w:proofErr w:type="spellEnd"/>
            <w:r w:rsidRPr="009062EF">
              <w:rPr>
                <w:rFonts w:ascii="Times New Roman" w:eastAsia="Times New Roman" w:hAnsi="Times New Roman"/>
                <w:sz w:val="24"/>
                <w:szCs w:val="24"/>
                <w:lang w:eastAsia="ru-RU"/>
              </w:rPr>
              <w:t xml:space="preserve"> логистической координации; </w:t>
            </w:r>
          </w:p>
          <w:p w14:paraId="1F45B6BF" w14:textId="2AE52D73" w:rsidR="00805C9D" w:rsidRPr="009062EF" w:rsidRDefault="00805C9D" w:rsidP="006E4F59">
            <w:pPr>
              <w:pStyle w:val="af0"/>
              <w:numPr>
                <w:ilvl w:val="0"/>
                <w:numId w:val="51"/>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принцип</w:t>
            </w:r>
            <w:r w:rsidR="000C454D" w:rsidRPr="009062EF">
              <w:rPr>
                <w:rFonts w:ascii="Times New Roman" w:eastAsia="Times New Roman" w:hAnsi="Times New Roman"/>
                <w:sz w:val="24"/>
                <w:szCs w:val="24"/>
                <w:lang w:eastAsia="ru-RU"/>
              </w:rPr>
              <w:t>ов</w:t>
            </w:r>
            <w:r w:rsidRPr="009062EF">
              <w:rPr>
                <w:rFonts w:ascii="Times New Roman" w:eastAsia="Times New Roman" w:hAnsi="Times New Roman"/>
                <w:sz w:val="24"/>
                <w:szCs w:val="24"/>
                <w:lang w:eastAsia="ru-RU"/>
              </w:rPr>
              <w:t xml:space="preserve"> системной классификации логистических рисков при управлении цепями поставок, формировании и обеспечении функционирования логистических систем, интегрированных по материальному, сервисному и другим потокам</w:t>
            </w:r>
            <w:r w:rsidR="000C454D" w:rsidRPr="009062EF">
              <w:rPr>
                <w:rFonts w:ascii="Times New Roman" w:eastAsia="Times New Roman" w:hAnsi="Times New Roman"/>
                <w:sz w:val="24"/>
                <w:szCs w:val="24"/>
                <w:lang w:eastAsia="ru-RU"/>
              </w:rPr>
              <w:t>.</w:t>
            </w:r>
          </w:p>
          <w:p w14:paraId="1D1EC8DB" w14:textId="6CB3DADB" w:rsidR="000762C3" w:rsidRPr="009062EF" w:rsidRDefault="000762C3" w:rsidP="00805C9D">
            <w:pPr>
              <w:spacing w:after="0" w:line="240" w:lineRule="auto"/>
              <w:jc w:val="both"/>
              <w:rPr>
                <w:rFonts w:ascii="Times New Roman" w:eastAsia="Times New Roman" w:hAnsi="Times New Roman" w:cs="Times New Roman"/>
                <w:b/>
                <w:sz w:val="24"/>
                <w:szCs w:val="24"/>
                <w:lang w:eastAsia="ru-RU"/>
              </w:rPr>
            </w:pPr>
            <w:r w:rsidRPr="009062EF">
              <w:rPr>
                <w:rFonts w:ascii="Times New Roman" w:eastAsia="Times New Roman" w:hAnsi="Times New Roman" w:cs="Times New Roman"/>
                <w:b/>
                <w:sz w:val="24"/>
                <w:szCs w:val="24"/>
                <w:lang w:eastAsia="ru-RU"/>
              </w:rPr>
              <w:t>Умение:</w:t>
            </w:r>
          </w:p>
          <w:p w14:paraId="621D30A0" w14:textId="77777777" w:rsidR="000C454D" w:rsidRPr="009062EF" w:rsidRDefault="00805C9D" w:rsidP="006E4F59">
            <w:pPr>
              <w:pStyle w:val="af0"/>
              <w:numPr>
                <w:ilvl w:val="0"/>
                <w:numId w:val="51"/>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 xml:space="preserve">оценивать достоверность отчетности и </w:t>
            </w:r>
            <w:r w:rsidR="000C454D" w:rsidRPr="009062EF">
              <w:rPr>
                <w:rFonts w:ascii="Times New Roman" w:eastAsia="Times New Roman" w:hAnsi="Times New Roman"/>
                <w:sz w:val="24"/>
                <w:szCs w:val="24"/>
                <w:lang w:eastAsia="ru-RU"/>
              </w:rPr>
              <w:t xml:space="preserve">вырабатывать </w:t>
            </w:r>
            <w:r w:rsidRPr="009062EF">
              <w:rPr>
                <w:rFonts w:ascii="Times New Roman" w:eastAsia="Times New Roman" w:hAnsi="Times New Roman"/>
                <w:sz w:val="24"/>
                <w:szCs w:val="24"/>
                <w:lang w:eastAsia="ru-RU"/>
              </w:rPr>
              <w:t>на основе полученной информации и типовых методик предложения по профилактике экономических правонарушений;</w:t>
            </w:r>
          </w:p>
          <w:p w14:paraId="33C9238E" w14:textId="77777777" w:rsidR="000C454D" w:rsidRPr="009062EF" w:rsidRDefault="00805C9D" w:rsidP="006E4F59">
            <w:pPr>
              <w:pStyle w:val="af0"/>
              <w:numPr>
                <w:ilvl w:val="0"/>
                <w:numId w:val="51"/>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на основе полученной информации применять знания о методах принятия управленческих решений в экономике на основе риск</w:t>
            </w:r>
            <w:r w:rsidR="000C454D" w:rsidRPr="009062EF">
              <w:rPr>
                <w:rFonts w:ascii="Times New Roman" w:eastAsia="Times New Roman" w:hAnsi="Times New Roman"/>
                <w:sz w:val="24"/>
                <w:szCs w:val="24"/>
                <w:lang w:eastAsia="ru-RU"/>
              </w:rPr>
              <w:t>-</w:t>
            </w:r>
            <w:r w:rsidRPr="009062EF">
              <w:rPr>
                <w:rFonts w:ascii="Times New Roman" w:eastAsia="Times New Roman" w:hAnsi="Times New Roman"/>
                <w:sz w:val="24"/>
                <w:szCs w:val="24"/>
                <w:lang w:eastAsia="ru-RU"/>
              </w:rPr>
              <w:t xml:space="preserve">ориентированного подхода; </w:t>
            </w:r>
          </w:p>
          <w:p w14:paraId="75FC72BB" w14:textId="6FFC0E9A" w:rsidR="00805C9D" w:rsidRPr="009062EF" w:rsidRDefault="00805C9D" w:rsidP="006E4F59">
            <w:pPr>
              <w:pStyle w:val="af0"/>
              <w:numPr>
                <w:ilvl w:val="0"/>
                <w:numId w:val="51"/>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осуществлять оценку эффективности, содержания и последствий принятого решения.</w:t>
            </w:r>
          </w:p>
        </w:tc>
      </w:tr>
      <w:tr w:rsidR="00141178" w:rsidRPr="009062EF" w14:paraId="787D406F" w14:textId="77777777" w:rsidTr="00A60BB2">
        <w:trPr>
          <w:trHeight w:val="3046"/>
        </w:trPr>
        <w:tc>
          <w:tcPr>
            <w:tcW w:w="941" w:type="dxa"/>
            <w:vMerge/>
            <w:shd w:val="clear" w:color="auto" w:fill="auto"/>
          </w:tcPr>
          <w:p w14:paraId="0335C2CD" w14:textId="25FAC1F0" w:rsidR="000762C3" w:rsidRPr="009062EF" w:rsidRDefault="000762C3" w:rsidP="003C7E26">
            <w:pPr>
              <w:spacing w:after="0" w:line="240" w:lineRule="auto"/>
              <w:jc w:val="both"/>
              <w:rPr>
                <w:rFonts w:ascii="Times New Roman" w:eastAsia="Times New Roman" w:hAnsi="Times New Roman" w:cs="Times New Roman"/>
                <w:sz w:val="24"/>
                <w:szCs w:val="24"/>
                <w:lang w:eastAsia="ru-RU"/>
              </w:rPr>
            </w:pPr>
          </w:p>
        </w:tc>
        <w:tc>
          <w:tcPr>
            <w:tcW w:w="2280" w:type="dxa"/>
            <w:vMerge/>
            <w:shd w:val="clear" w:color="auto" w:fill="auto"/>
          </w:tcPr>
          <w:p w14:paraId="407ED444" w14:textId="121AB768" w:rsidR="000762C3" w:rsidRPr="009062EF" w:rsidRDefault="000762C3" w:rsidP="003C7E26">
            <w:pPr>
              <w:spacing w:after="0" w:line="240" w:lineRule="auto"/>
              <w:jc w:val="both"/>
              <w:rPr>
                <w:rFonts w:ascii="Times New Roman" w:eastAsia="Times New Roman" w:hAnsi="Times New Roman" w:cs="Times New Roman"/>
                <w:sz w:val="24"/>
                <w:szCs w:val="24"/>
                <w:lang w:eastAsia="ru-RU"/>
              </w:rPr>
            </w:pPr>
          </w:p>
        </w:tc>
        <w:tc>
          <w:tcPr>
            <w:tcW w:w="2763" w:type="dxa"/>
          </w:tcPr>
          <w:p w14:paraId="5CA20B79" w14:textId="2D40A8E0" w:rsidR="000762C3" w:rsidRPr="009062EF" w:rsidRDefault="00141178" w:rsidP="00570DBC">
            <w:pPr>
              <w:pStyle w:val="af0"/>
              <w:numPr>
                <w:ilvl w:val="0"/>
                <w:numId w:val="1"/>
              </w:numPr>
              <w:spacing w:after="0" w:line="240" w:lineRule="auto"/>
              <w:ind w:left="0" w:right="-74"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 xml:space="preserve">Разрабатывает программы по совершенствованию процедур управления рисками в целях обеспечения </w:t>
            </w:r>
            <w:r w:rsidR="00856C0B" w:rsidRPr="009062EF">
              <w:rPr>
                <w:rFonts w:ascii="Times New Roman" w:eastAsia="Times New Roman" w:hAnsi="Times New Roman"/>
                <w:sz w:val="24"/>
                <w:szCs w:val="24"/>
                <w:lang w:eastAsia="ru-RU"/>
              </w:rPr>
              <w:t>эконо</w:t>
            </w:r>
            <w:r w:rsidRPr="009062EF">
              <w:rPr>
                <w:rFonts w:ascii="Times New Roman" w:eastAsia="Times New Roman" w:hAnsi="Times New Roman"/>
                <w:sz w:val="24"/>
                <w:szCs w:val="24"/>
                <w:lang w:eastAsia="ru-RU"/>
              </w:rPr>
              <w:t>м</w:t>
            </w:r>
            <w:r w:rsidR="00856C0B" w:rsidRPr="009062EF">
              <w:rPr>
                <w:rFonts w:ascii="Times New Roman" w:eastAsia="Times New Roman" w:hAnsi="Times New Roman"/>
                <w:sz w:val="24"/>
                <w:szCs w:val="24"/>
                <w:lang w:eastAsia="ru-RU"/>
              </w:rPr>
              <w:t>и</w:t>
            </w:r>
            <w:r w:rsidRPr="009062EF">
              <w:rPr>
                <w:rFonts w:ascii="Times New Roman" w:eastAsia="Times New Roman" w:hAnsi="Times New Roman"/>
                <w:sz w:val="24"/>
                <w:szCs w:val="24"/>
                <w:lang w:eastAsia="ru-RU"/>
              </w:rPr>
              <w:t>ческой безопа</w:t>
            </w:r>
            <w:r w:rsidR="00856C0B" w:rsidRPr="009062EF">
              <w:rPr>
                <w:rFonts w:ascii="Times New Roman" w:eastAsia="Times New Roman" w:hAnsi="Times New Roman"/>
                <w:sz w:val="24"/>
                <w:szCs w:val="24"/>
                <w:lang w:eastAsia="ru-RU"/>
              </w:rPr>
              <w:t>с</w:t>
            </w:r>
            <w:r w:rsidRPr="009062EF">
              <w:rPr>
                <w:rFonts w:ascii="Times New Roman" w:eastAsia="Times New Roman" w:hAnsi="Times New Roman"/>
                <w:sz w:val="24"/>
                <w:szCs w:val="24"/>
                <w:lang w:eastAsia="ru-RU"/>
              </w:rPr>
              <w:t>ности в соответствии с лучшими практиками</w:t>
            </w:r>
            <w:r w:rsidR="00570DBC">
              <w:rPr>
                <w:rFonts w:ascii="Times New Roman" w:eastAsia="Times New Roman" w:hAnsi="Times New Roman"/>
                <w:sz w:val="24"/>
                <w:szCs w:val="24"/>
                <w:lang w:eastAsia="ru-RU"/>
              </w:rPr>
              <w:t>.</w:t>
            </w:r>
          </w:p>
        </w:tc>
        <w:tc>
          <w:tcPr>
            <w:tcW w:w="3730" w:type="dxa"/>
            <w:shd w:val="clear" w:color="auto" w:fill="auto"/>
          </w:tcPr>
          <w:p w14:paraId="10E0CF50" w14:textId="77777777" w:rsidR="00805C9D" w:rsidRPr="009062EF" w:rsidRDefault="000762C3" w:rsidP="006B0559">
            <w:pPr>
              <w:spacing w:after="0" w:line="240" w:lineRule="auto"/>
              <w:jc w:val="both"/>
              <w:rPr>
                <w:rFonts w:ascii="Times New Roman" w:eastAsia="Times New Roman" w:hAnsi="Times New Roman" w:cs="Times New Roman"/>
                <w:b/>
                <w:sz w:val="24"/>
                <w:szCs w:val="24"/>
                <w:lang w:eastAsia="ru-RU"/>
              </w:rPr>
            </w:pPr>
            <w:r w:rsidRPr="009062EF">
              <w:rPr>
                <w:rFonts w:ascii="Times New Roman" w:eastAsia="Times New Roman" w:hAnsi="Times New Roman" w:cs="Times New Roman"/>
                <w:b/>
                <w:sz w:val="24"/>
                <w:szCs w:val="24"/>
                <w:lang w:eastAsia="ru-RU"/>
              </w:rPr>
              <w:t xml:space="preserve">Знание: </w:t>
            </w:r>
          </w:p>
          <w:p w14:paraId="5B53BD86" w14:textId="77777777" w:rsidR="000C454D" w:rsidRPr="009062EF" w:rsidRDefault="00805C9D" w:rsidP="006E4F59">
            <w:pPr>
              <w:pStyle w:val="af0"/>
              <w:numPr>
                <w:ilvl w:val="0"/>
                <w:numId w:val="52"/>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системы качественных и количественных критериев экономической безопасности, индикаторов порогового или критического состояния экономических систем и объектов</w:t>
            </w:r>
            <w:r w:rsidR="000C454D" w:rsidRPr="009062EF">
              <w:rPr>
                <w:rFonts w:ascii="Times New Roman" w:eastAsia="Times New Roman" w:hAnsi="Times New Roman"/>
                <w:sz w:val="24"/>
                <w:szCs w:val="24"/>
                <w:lang w:eastAsia="ru-RU"/>
              </w:rPr>
              <w:t>;</w:t>
            </w:r>
          </w:p>
          <w:p w14:paraId="133C1A74" w14:textId="23D425AF" w:rsidR="00805C9D" w:rsidRPr="009062EF" w:rsidRDefault="00805C9D" w:rsidP="006E4F59">
            <w:pPr>
              <w:pStyle w:val="af0"/>
              <w:numPr>
                <w:ilvl w:val="0"/>
                <w:numId w:val="52"/>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современны</w:t>
            </w:r>
            <w:r w:rsidR="000C454D" w:rsidRPr="009062EF">
              <w:rPr>
                <w:rFonts w:ascii="Times New Roman" w:eastAsia="Times New Roman" w:hAnsi="Times New Roman"/>
                <w:sz w:val="24"/>
                <w:szCs w:val="24"/>
                <w:lang w:eastAsia="ru-RU"/>
              </w:rPr>
              <w:t>х</w:t>
            </w:r>
            <w:r w:rsidRPr="009062EF">
              <w:rPr>
                <w:rFonts w:ascii="Times New Roman" w:eastAsia="Times New Roman" w:hAnsi="Times New Roman"/>
                <w:sz w:val="24"/>
                <w:szCs w:val="24"/>
                <w:lang w:eastAsia="ru-RU"/>
              </w:rPr>
              <w:t xml:space="preserve"> метод</w:t>
            </w:r>
            <w:r w:rsidR="000C454D" w:rsidRPr="009062EF">
              <w:rPr>
                <w:rFonts w:ascii="Times New Roman" w:eastAsia="Times New Roman" w:hAnsi="Times New Roman"/>
                <w:sz w:val="24"/>
                <w:szCs w:val="24"/>
                <w:lang w:eastAsia="ru-RU"/>
              </w:rPr>
              <w:t>ов</w:t>
            </w:r>
            <w:r w:rsidRPr="009062EF">
              <w:rPr>
                <w:rFonts w:ascii="Times New Roman" w:eastAsia="Times New Roman" w:hAnsi="Times New Roman"/>
                <w:sz w:val="24"/>
                <w:szCs w:val="24"/>
                <w:lang w:eastAsia="ru-RU"/>
              </w:rPr>
              <w:t xml:space="preserve"> решения задач, стоящих перед подразделениями экономической безопасности.</w:t>
            </w:r>
          </w:p>
          <w:p w14:paraId="5D3DA1B8" w14:textId="77777777" w:rsidR="00805C9D" w:rsidRPr="009062EF" w:rsidRDefault="000762C3" w:rsidP="00805C9D">
            <w:pPr>
              <w:spacing w:after="0" w:line="240" w:lineRule="auto"/>
              <w:jc w:val="both"/>
              <w:rPr>
                <w:rFonts w:ascii="Times New Roman" w:eastAsia="Times New Roman" w:hAnsi="Times New Roman" w:cs="Times New Roman"/>
                <w:b/>
                <w:sz w:val="24"/>
                <w:szCs w:val="24"/>
                <w:lang w:eastAsia="ru-RU"/>
              </w:rPr>
            </w:pPr>
            <w:r w:rsidRPr="009062EF">
              <w:rPr>
                <w:rFonts w:ascii="Times New Roman" w:eastAsia="Times New Roman" w:hAnsi="Times New Roman" w:cs="Times New Roman"/>
                <w:b/>
                <w:sz w:val="24"/>
                <w:szCs w:val="24"/>
                <w:lang w:eastAsia="ru-RU"/>
              </w:rPr>
              <w:t xml:space="preserve">Умение: </w:t>
            </w:r>
          </w:p>
          <w:p w14:paraId="6C95F5E3" w14:textId="77777777" w:rsidR="000C454D" w:rsidRPr="009062EF" w:rsidRDefault="00805C9D" w:rsidP="006E4F59">
            <w:pPr>
              <w:pStyle w:val="af0"/>
              <w:numPr>
                <w:ilvl w:val="0"/>
                <w:numId w:val="52"/>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проводить экспертные оценки причин и условий проявления негативных явлений, осуществлять мониторинг процессов</w:t>
            </w:r>
            <w:r w:rsidR="000C454D" w:rsidRPr="009062EF">
              <w:rPr>
                <w:rFonts w:ascii="Times New Roman" w:eastAsia="Times New Roman" w:hAnsi="Times New Roman"/>
                <w:sz w:val="24"/>
                <w:szCs w:val="24"/>
                <w:lang w:eastAsia="ru-RU"/>
              </w:rPr>
              <w:t>,</w:t>
            </w:r>
            <w:r w:rsidRPr="009062EF">
              <w:rPr>
                <w:rFonts w:ascii="Times New Roman" w:eastAsia="Times New Roman" w:hAnsi="Times New Roman"/>
                <w:sz w:val="24"/>
                <w:szCs w:val="24"/>
                <w:lang w:eastAsia="ru-RU"/>
              </w:rPr>
              <w:t xml:space="preserve"> оказывающих деструктивный характер, оценивать уровень качества принятых управленческих решений; </w:t>
            </w:r>
          </w:p>
          <w:p w14:paraId="465FE3EF" w14:textId="77777777" w:rsidR="000C454D" w:rsidRPr="009062EF" w:rsidRDefault="00805C9D" w:rsidP="006E4F59">
            <w:pPr>
              <w:pStyle w:val="af0"/>
              <w:numPr>
                <w:ilvl w:val="0"/>
                <w:numId w:val="52"/>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оптимально использовать силы, средства и методы деятельности в целях минимизации рисков и угроз</w:t>
            </w:r>
            <w:r w:rsidR="000C454D" w:rsidRPr="009062EF">
              <w:rPr>
                <w:rFonts w:ascii="Times New Roman" w:eastAsia="Times New Roman" w:hAnsi="Times New Roman"/>
                <w:sz w:val="24"/>
                <w:szCs w:val="24"/>
                <w:lang w:eastAsia="ru-RU"/>
              </w:rPr>
              <w:t>;</w:t>
            </w:r>
          </w:p>
          <w:p w14:paraId="20AF19CB" w14:textId="5E3018DD" w:rsidR="00805C9D" w:rsidRPr="009062EF" w:rsidRDefault="000C454D" w:rsidP="006E4F59">
            <w:pPr>
              <w:pStyle w:val="af0"/>
              <w:numPr>
                <w:ilvl w:val="0"/>
                <w:numId w:val="52"/>
              </w:numPr>
              <w:spacing w:after="0" w:line="240" w:lineRule="auto"/>
              <w:ind w:left="0" w:firstLine="0"/>
              <w:jc w:val="both"/>
              <w:rPr>
                <w:rFonts w:ascii="Times New Roman" w:eastAsia="Times New Roman" w:hAnsi="Times New Roman"/>
                <w:sz w:val="24"/>
                <w:szCs w:val="24"/>
                <w:lang w:eastAsia="ru-RU"/>
              </w:rPr>
            </w:pPr>
            <w:r w:rsidRPr="009062EF">
              <w:rPr>
                <w:rFonts w:ascii="Times New Roman" w:eastAsia="Times New Roman" w:hAnsi="Times New Roman"/>
                <w:sz w:val="24"/>
                <w:szCs w:val="24"/>
                <w:lang w:eastAsia="ru-RU"/>
              </w:rPr>
              <w:t xml:space="preserve">использовать </w:t>
            </w:r>
            <w:r w:rsidR="00805C9D" w:rsidRPr="009062EF">
              <w:rPr>
                <w:rFonts w:ascii="Times New Roman" w:eastAsia="Times New Roman" w:hAnsi="Times New Roman"/>
                <w:sz w:val="24"/>
                <w:szCs w:val="24"/>
                <w:lang w:eastAsia="ru-RU"/>
              </w:rPr>
              <w:t>навык</w:t>
            </w:r>
            <w:r w:rsidRPr="009062EF">
              <w:rPr>
                <w:rFonts w:ascii="Times New Roman" w:eastAsia="Times New Roman" w:hAnsi="Times New Roman"/>
                <w:sz w:val="24"/>
                <w:szCs w:val="24"/>
                <w:lang w:eastAsia="ru-RU"/>
              </w:rPr>
              <w:t>и</w:t>
            </w:r>
            <w:r w:rsidR="00805C9D" w:rsidRPr="009062EF">
              <w:rPr>
                <w:rFonts w:ascii="Times New Roman" w:eastAsia="Times New Roman" w:hAnsi="Times New Roman"/>
                <w:sz w:val="24"/>
                <w:szCs w:val="24"/>
                <w:lang w:eastAsia="ru-RU"/>
              </w:rPr>
              <w:t xml:space="preserve"> подготовки документов</w:t>
            </w:r>
            <w:r w:rsidRPr="009062EF">
              <w:rPr>
                <w:rFonts w:ascii="Times New Roman" w:eastAsia="Times New Roman" w:hAnsi="Times New Roman"/>
                <w:sz w:val="24"/>
                <w:szCs w:val="24"/>
                <w:lang w:eastAsia="ru-RU"/>
              </w:rPr>
              <w:t xml:space="preserve">, </w:t>
            </w:r>
            <w:r w:rsidR="00805C9D" w:rsidRPr="009062EF">
              <w:rPr>
                <w:rFonts w:ascii="Times New Roman" w:eastAsia="Times New Roman" w:hAnsi="Times New Roman"/>
                <w:sz w:val="24"/>
                <w:szCs w:val="24"/>
                <w:lang w:eastAsia="ru-RU"/>
              </w:rPr>
              <w:t>применения нормативных правовых актов в сфере управления рисками.</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0DA76D31" w:rsidR="00923A8E" w:rsidRPr="009062EF" w:rsidRDefault="00923A8E" w:rsidP="009062EF">
      <w:pPr>
        <w:pStyle w:val="af0"/>
        <w:keepNext/>
        <w:numPr>
          <w:ilvl w:val="0"/>
          <w:numId w:val="58"/>
        </w:numPr>
        <w:spacing w:after="0" w:line="240" w:lineRule="auto"/>
        <w:jc w:val="both"/>
        <w:outlineLvl w:val="0"/>
        <w:rPr>
          <w:rFonts w:ascii="Times New Roman" w:eastAsia="Times New Roman" w:hAnsi="Times New Roman"/>
          <w:b/>
          <w:bCs/>
          <w:sz w:val="28"/>
          <w:szCs w:val="28"/>
        </w:rPr>
      </w:pPr>
      <w:bookmarkStart w:id="8" w:name="_Toc424050333"/>
      <w:bookmarkStart w:id="9" w:name="_Toc424809561"/>
      <w:bookmarkStart w:id="10" w:name="_Toc506804984"/>
      <w:bookmarkStart w:id="11" w:name="_Toc98913198"/>
      <w:r w:rsidRPr="009062EF">
        <w:rPr>
          <w:rFonts w:ascii="Times New Roman" w:eastAsia="Times New Roman" w:hAnsi="Times New Roman"/>
          <w:b/>
          <w:bCs/>
          <w:sz w:val="28"/>
          <w:szCs w:val="28"/>
        </w:rPr>
        <w:t>Место дисциплины в структуре образовательной программы</w:t>
      </w:r>
      <w:bookmarkEnd w:id="8"/>
      <w:bookmarkEnd w:id="9"/>
      <w:bookmarkEnd w:id="10"/>
      <w:bookmarkEnd w:id="11"/>
    </w:p>
    <w:p w14:paraId="0529CBA4" w14:textId="0602A2A3" w:rsidR="000435C4"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 xml:space="preserve">Дисциплина </w:t>
      </w:r>
      <w:r w:rsidR="005F0E67" w:rsidRPr="00923A8E">
        <w:rPr>
          <w:rFonts w:ascii="Times New Roman" w:eastAsia="Times New Roman" w:hAnsi="Times New Roman" w:cs="Times New Roman"/>
          <w:sz w:val="28"/>
          <w:szCs w:val="28"/>
          <w:lang w:eastAsia="ru-RU"/>
        </w:rPr>
        <w:t>«</w:t>
      </w:r>
      <w:r w:rsidR="00740E0F">
        <w:rPr>
          <w:rFonts w:ascii="Times New Roman" w:eastAsia="Times New Roman" w:hAnsi="Times New Roman" w:cs="Times New Roman"/>
          <w:sz w:val="28"/>
          <w:szCs w:val="28"/>
          <w:lang w:eastAsia="ru-RU"/>
        </w:rPr>
        <w:t>Минимизация рисков логистических процессов</w:t>
      </w:r>
      <w:r w:rsidR="005F0E67" w:rsidRPr="0089724D">
        <w:rPr>
          <w:rFonts w:ascii="Times New Roman" w:eastAsia="Times New Roman" w:hAnsi="Times New Roman" w:cs="Times New Roman"/>
          <w:sz w:val="28"/>
          <w:szCs w:val="28"/>
          <w:lang w:eastAsia="ru-RU"/>
        </w:rPr>
        <w:t xml:space="preserve">» </w:t>
      </w:r>
      <w:r w:rsidRPr="000435C4">
        <w:rPr>
          <w:rFonts w:ascii="Times New Roman" w:eastAsia="Times New Roman" w:hAnsi="Times New Roman" w:cs="Times New Roman"/>
          <w:sz w:val="28"/>
          <w:szCs w:val="28"/>
          <w:lang w:eastAsia="ru-RU"/>
        </w:rPr>
        <w:t xml:space="preserve">является </w:t>
      </w:r>
      <w:r w:rsidR="004B712B" w:rsidRPr="004B712B">
        <w:rPr>
          <w:rFonts w:ascii="Times New Roman" w:eastAsia="Times New Roman" w:hAnsi="Times New Roman" w:cs="Times New Roman"/>
          <w:sz w:val="28"/>
          <w:szCs w:val="28"/>
          <w:lang w:eastAsia="ru-RU"/>
        </w:rPr>
        <w:t xml:space="preserve">дисциплиной </w:t>
      </w:r>
      <w:r w:rsidR="009062EF">
        <w:rPr>
          <w:rFonts w:ascii="Times New Roman" w:eastAsia="Times New Roman" w:hAnsi="Times New Roman" w:cs="Times New Roman"/>
          <w:sz w:val="28"/>
          <w:szCs w:val="28"/>
          <w:lang w:eastAsia="ru-RU"/>
        </w:rPr>
        <w:t xml:space="preserve">Цикла профиля (элективный) </w:t>
      </w:r>
      <w:r w:rsidR="004B712B" w:rsidRPr="004B712B">
        <w:rPr>
          <w:rFonts w:ascii="Times New Roman" w:eastAsia="Times New Roman" w:hAnsi="Times New Roman" w:cs="Times New Roman"/>
          <w:sz w:val="28"/>
          <w:szCs w:val="28"/>
          <w:lang w:eastAsia="ru-RU"/>
        </w:rPr>
        <w:t xml:space="preserve">модуля </w:t>
      </w:r>
      <w:r w:rsidR="001E4F2A">
        <w:rPr>
          <w:rFonts w:ascii="Times New Roman" w:eastAsia="Times New Roman" w:hAnsi="Times New Roman" w:cs="Times New Roman"/>
          <w:sz w:val="28"/>
          <w:szCs w:val="28"/>
          <w:lang w:eastAsia="ru-RU"/>
        </w:rPr>
        <w:t xml:space="preserve">«Риски и безопасность в нефинансовом секторе экономики» </w:t>
      </w:r>
      <w:r w:rsidR="009062EF">
        <w:rPr>
          <w:rFonts w:ascii="Times New Roman" w:eastAsia="Times New Roman" w:hAnsi="Times New Roman" w:cs="Times New Roman"/>
          <w:sz w:val="28"/>
          <w:szCs w:val="28"/>
          <w:lang w:eastAsia="ru-RU"/>
        </w:rPr>
        <w:t>по направлению подготовки</w:t>
      </w:r>
      <w:r w:rsidR="001E4F2A">
        <w:rPr>
          <w:rFonts w:ascii="Times New Roman" w:eastAsia="Times New Roman" w:hAnsi="Times New Roman" w:cs="Times New Roman"/>
          <w:sz w:val="28"/>
          <w:szCs w:val="28"/>
          <w:lang w:eastAsia="ru-RU"/>
        </w:rPr>
        <w:t xml:space="preserve"> </w:t>
      </w:r>
      <w:r w:rsidR="009062EF" w:rsidRPr="009062EF">
        <w:rPr>
          <w:rFonts w:ascii="Times New Roman" w:eastAsia="Times New Roman" w:hAnsi="Times New Roman" w:cs="Times New Roman"/>
          <w:sz w:val="28"/>
          <w:szCs w:val="28"/>
          <w:lang w:eastAsia="ru-RU"/>
        </w:rPr>
        <w:t>38.03.01 «Экономика»</w:t>
      </w:r>
      <w:r w:rsidR="009062EF">
        <w:rPr>
          <w:rFonts w:ascii="Times New Roman" w:eastAsia="Times New Roman" w:hAnsi="Times New Roman" w:cs="Times New Roman"/>
          <w:sz w:val="28"/>
          <w:szCs w:val="28"/>
          <w:lang w:eastAsia="ru-RU"/>
        </w:rPr>
        <w:t>, ОП «Финансовая разведка, управление рисками и экономическая безопасность», профиль</w:t>
      </w:r>
      <w:r w:rsidR="009062EF" w:rsidRPr="009062EF">
        <w:rPr>
          <w:rFonts w:ascii="Times New Roman" w:eastAsia="Times New Roman" w:hAnsi="Times New Roman" w:cs="Times New Roman"/>
          <w:sz w:val="28"/>
          <w:szCs w:val="28"/>
          <w:lang w:eastAsia="ru-RU"/>
        </w:rPr>
        <w:t xml:space="preserve"> </w:t>
      </w:r>
      <w:r w:rsidR="001E4F2A" w:rsidRPr="001E4F2A">
        <w:rPr>
          <w:rFonts w:ascii="Times New Roman" w:eastAsia="Times New Roman" w:hAnsi="Times New Roman" w:cs="Times New Roman"/>
          <w:sz w:val="28"/>
          <w:szCs w:val="28"/>
          <w:lang w:eastAsia="ru-RU"/>
        </w:rPr>
        <w:t>«Анализ рисков и экономическая безопасность»</w:t>
      </w:r>
      <w:r w:rsidR="00723062" w:rsidRPr="00D86DAE">
        <w:rPr>
          <w:rFonts w:ascii="Times New Roman" w:eastAsia="Times New Roman" w:hAnsi="Times New Roman" w:cs="Times New Roman"/>
          <w:sz w:val="28"/>
          <w:szCs w:val="28"/>
          <w:lang w:eastAsia="ru-RU"/>
        </w:rPr>
        <w:t>.</w:t>
      </w:r>
    </w:p>
    <w:p w14:paraId="2F75F9B1" w14:textId="0829A858" w:rsidR="004B712B" w:rsidRPr="005A29B2"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5A29B2">
        <w:rPr>
          <w:rFonts w:ascii="Times New Roman" w:eastAsia="Times New Roman" w:hAnsi="Times New Roman" w:cs="Times New Roman"/>
          <w:sz w:val="28"/>
          <w:szCs w:val="28"/>
          <w:lang w:eastAsia="ru-RU"/>
        </w:rPr>
        <w:t>Для освоения</w:t>
      </w:r>
      <w:r w:rsidR="000435C4" w:rsidRPr="005A29B2">
        <w:rPr>
          <w:rFonts w:ascii="Times New Roman" w:eastAsia="Times New Roman" w:hAnsi="Times New Roman" w:cs="Times New Roman"/>
          <w:sz w:val="28"/>
          <w:szCs w:val="28"/>
          <w:lang w:eastAsia="ru-RU"/>
        </w:rPr>
        <w:t xml:space="preserve"> дисциплины </w:t>
      </w:r>
      <w:bookmarkStart w:id="12" w:name="_Hlk515202574"/>
      <w:r w:rsidRPr="005A29B2">
        <w:rPr>
          <w:rFonts w:ascii="Times New Roman" w:eastAsia="Times New Roman" w:hAnsi="Times New Roman" w:cs="Times New Roman"/>
          <w:sz w:val="28"/>
          <w:szCs w:val="28"/>
          <w:lang w:eastAsia="ru-RU"/>
        </w:rPr>
        <w:t xml:space="preserve">необходимо обладать </w:t>
      </w:r>
      <w:r w:rsidR="00E225C5" w:rsidRPr="008054F3">
        <w:rPr>
          <w:rFonts w:ascii="Times New Roman" w:eastAsia="Times New Roman" w:hAnsi="Times New Roman" w:cs="Times New Roman"/>
          <w:sz w:val="28"/>
          <w:szCs w:val="28"/>
          <w:lang w:eastAsia="ru-RU"/>
        </w:rPr>
        <w:t>знанием основных закономерностей развития современной экономической системы на микро- и макроуровне</w:t>
      </w:r>
      <w:r w:rsidR="00E225C5">
        <w:rPr>
          <w:rFonts w:ascii="Times New Roman" w:eastAsia="Times New Roman" w:hAnsi="Times New Roman" w:cs="Times New Roman"/>
          <w:sz w:val="28"/>
          <w:szCs w:val="28"/>
          <w:lang w:eastAsia="ru-RU"/>
        </w:rPr>
        <w:t>,</w:t>
      </w:r>
      <w:r w:rsidR="00E225C5" w:rsidRPr="005A29B2">
        <w:rPr>
          <w:rFonts w:ascii="Times New Roman" w:eastAsia="Times New Roman" w:hAnsi="Times New Roman" w:cs="Times New Roman"/>
          <w:sz w:val="28"/>
          <w:szCs w:val="28"/>
          <w:lang w:eastAsia="ru-RU"/>
        </w:rPr>
        <w:t xml:space="preserve"> </w:t>
      </w:r>
      <w:r w:rsidR="00E225C5">
        <w:rPr>
          <w:rFonts w:ascii="Times New Roman" w:eastAsia="Times New Roman" w:hAnsi="Times New Roman" w:cs="Times New Roman"/>
          <w:sz w:val="28"/>
          <w:szCs w:val="28"/>
          <w:lang w:eastAsia="ru-RU"/>
        </w:rPr>
        <w:t xml:space="preserve">знанием </w:t>
      </w:r>
      <w:r w:rsidRPr="005A29B2">
        <w:rPr>
          <w:rFonts w:ascii="Times New Roman" w:eastAsia="Times New Roman" w:hAnsi="Times New Roman" w:cs="Times New Roman"/>
          <w:sz w:val="28"/>
          <w:szCs w:val="28"/>
          <w:lang w:eastAsia="ru-RU"/>
        </w:rPr>
        <w:t xml:space="preserve">основ </w:t>
      </w:r>
      <w:r w:rsidR="005A29B2" w:rsidRPr="005A29B2">
        <w:rPr>
          <w:rFonts w:ascii="Times New Roman" w:eastAsia="Times New Roman" w:hAnsi="Times New Roman" w:cs="Times New Roman"/>
          <w:sz w:val="28"/>
          <w:szCs w:val="28"/>
          <w:lang w:eastAsia="ru-RU"/>
        </w:rPr>
        <w:t xml:space="preserve"> финансово-хозяйственной деятельности хозяйствующего субъекта, особенност</w:t>
      </w:r>
      <w:r w:rsidR="00642BCD">
        <w:rPr>
          <w:rFonts w:ascii="Times New Roman" w:eastAsia="Times New Roman" w:hAnsi="Times New Roman" w:cs="Times New Roman"/>
          <w:sz w:val="28"/>
          <w:szCs w:val="28"/>
          <w:lang w:eastAsia="ru-RU"/>
        </w:rPr>
        <w:t>ей</w:t>
      </w:r>
      <w:r w:rsidR="005A29B2" w:rsidRPr="005A29B2">
        <w:rPr>
          <w:rFonts w:ascii="Times New Roman" w:eastAsia="Times New Roman" w:hAnsi="Times New Roman" w:cs="Times New Roman"/>
          <w:sz w:val="28"/>
          <w:szCs w:val="28"/>
          <w:lang w:eastAsia="ru-RU"/>
        </w:rPr>
        <w:t xml:space="preserve"> учета, контроля и отчетности организаций различных организационно-правовых форм</w:t>
      </w:r>
      <w:r w:rsidR="00E225C5">
        <w:rPr>
          <w:rFonts w:ascii="Times New Roman" w:eastAsia="Times New Roman" w:hAnsi="Times New Roman" w:cs="Times New Roman"/>
          <w:sz w:val="28"/>
          <w:szCs w:val="28"/>
          <w:lang w:eastAsia="ru-RU"/>
        </w:rPr>
        <w:t>,</w:t>
      </w:r>
      <w:r w:rsidRPr="005A29B2">
        <w:rPr>
          <w:rFonts w:ascii="Times New Roman" w:eastAsia="Times New Roman" w:hAnsi="Times New Roman" w:cs="Times New Roman"/>
          <w:sz w:val="28"/>
          <w:szCs w:val="28"/>
          <w:lang w:eastAsia="ru-RU"/>
        </w:rPr>
        <w:t xml:space="preserve"> уметь </w:t>
      </w:r>
      <w:r w:rsidR="005A29B2" w:rsidRPr="005A29B2">
        <w:rPr>
          <w:rFonts w:ascii="Times New Roman" w:eastAsia="Times New Roman" w:hAnsi="Times New Roman" w:cs="Times New Roman"/>
          <w:sz w:val="28"/>
          <w:szCs w:val="28"/>
          <w:lang w:eastAsia="ru-RU"/>
        </w:rPr>
        <w:t>свободно ориентироваться в отчетности компаний, выявлять возможности компании в достижении поставленных целей, оценивать эффективность и результативность деятельности компании</w:t>
      </w:r>
      <w:r w:rsidRPr="005A29B2">
        <w:rPr>
          <w:rFonts w:ascii="Times New Roman" w:eastAsia="Times New Roman" w:hAnsi="Times New Roman" w:cs="Times New Roman"/>
          <w:sz w:val="28"/>
          <w:szCs w:val="28"/>
          <w:lang w:eastAsia="ru-RU"/>
        </w:rPr>
        <w:t xml:space="preserve">. </w:t>
      </w:r>
    </w:p>
    <w:bookmarkEnd w:id="12"/>
    <w:p w14:paraId="74C0720C" w14:textId="77777777" w:rsidR="004B712B" w:rsidRPr="005A29B2"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9062EF">
      <w:pPr>
        <w:keepNext/>
        <w:numPr>
          <w:ilvl w:val="0"/>
          <w:numId w:val="58"/>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lastRenderedPageBreak/>
        <w:t xml:space="preserve"> </w:t>
      </w:r>
      <w:bookmarkStart w:id="16" w:name="_Toc98913199"/>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268E663F"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w:t>
      </w:r>
      <w:r w:rsidRPr="00E95F01">
        <w:rPr>
          <w:rFonts w:ascii="Times New Roman" w:eastAsia="Times New Roman" w:hAnsi="Times New Roman" w:cs="Times New Roman"/>
          <w:sz w:val="28"/>
          <w:szCs w:val="28"/>
          <w:lang w:eastAsia="ru-RU"/>
        </w:rPr>
        <w:t xml:space="preserve">дисциплины составляет 3 зачетные единицы (108 часов). Вид промежуточной аттестации </w:t>
      </w:r>
      <w:r w:rsidR="000210AD">
        <w:rPr>
          <w:rFonts w:ascii="Times New Roman" w:eastAsia="Times New Roman" w:hAnsi="Times New Roman" w:cs="Times New Roman"/>
          <w:sz w:val="28"/>
          <w:szCs w:val="28"/>
          <w:lang w:eastAsia="ru-RU"/>
        </w:rPr>
        <w:t>–</w:t>
      </w:r>
      <w:r w:rsidRPr="00E95F01">
        <w:rPr>
          <w:rFonts w:ascii="Times New Roman" w:eastAsia="Times New Roman" w:hAnsi="Times New Roman" w:cs="Times New Roman"/>
          <w:sz w:val="28"/>
          <w:szCs w:val="28"/>
          <w:lang w:eastAsia="ru-RU"/>
        </w:rPr>
        <w:t xml:space="preserve"> </w:t>
      </w:r>
      <w:r w:rsidR="00C83B00" w:rsidRPr="00E95F01">
        <w:rPr>
          <w:rFonts w:ascii="Times New Roman" w:eastAsia="Times New Roman" w:hAnsi="Times New Roman" w:cs="Times New Roman"/>
          <w:sz w:val="28"/>
          <w:szCs w:val="28"/>
          <w:lang w:eastAsia="ru-RU"/>
        </w:rPr>
        <w:t>зачет</w:t>
      </w:r>
      <w:r w:rsidRPr="00E95F01">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04E0A984" w:rsidR="00923A8E" w:rsidRP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Таблица </w:t>
      </w:r>
      <w:r w:rsidR="009062EF">
        <w:rPr>
          <w:rFonts w:ascii="Times New Roman" w:eastAsia="Times New Roman" w:hAnsi="Times New Roman" w:cs="Times New Roman"/>
          <w:sz w:val="28"/>
          <w:szCs w:val="28"/>
          <w:lang w:eastAsia="ru-RU"/>
        </w:rPr>
        <w:t>2</w:t>
      </w:r>
    </w:p>
    <w:tbl>
      <w:tblPr>
        <w:tblW w:w="9490" w:type="dxa"/>
        <w:tblCellMar>
          <w:top w:w="15" w:type="dxa"/>
          <w:left w:w="15" w:type="dxa"/>
          <w:bottom w:w="15" w:type="dxa"/>
          <w:right w:w="15" w:type="dxa"/>
        </w:tblCellMar>
        <w:tblLook w:val="00A0" w:firstRow="1" w:lastRow="0" w:firstColumn="1" w:lastColumn="0" w:noHBand="0" w:noVBand="0"/>
      </w:tblPr>
      <w:tblGrid>
        <w:gridCol w:w="5662"/>
        <w:gridCol w:w="2127"/>
        <w:gridCol w:w="1701"/>
      </w:tblGrid>
      <w:tr w:rsidR="00923A8E" w:rsidRPr="00E95F01" w14:paraId="7D32A8B5" w14:textId="77777777" w:rsidTr="009062EF">
        <w:trPr>
          <w:trHeight w:val="498"/>
        </w:trPr>
        <w:tc>
          <w:tcPr>
            <w:tcW w:w="5662"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E95F01" w:rsidRDefault="00923A8E" w:rsidP="00923A8E">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Вид учебной работы по дисциплине</w:t>
            </w:r>
          </w:p>
        </w:tc>
        <w:tc>
          <w:tcPr>
            <w:tcW w:w="2127"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E95F01" w:rsidRDefault="00923A8E" w:rsidP="00923A8E">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Всего</w:t>
            </w:r>
          </w:p>
          <w:p w14:paraId="530B7857" w14:textId="77777777" w:rsidR="00923A8E" w:rsidRPr="00E95F01" w:rsidRDefault="00923A8E" w:rsidP="00923A8E">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(в з/е и часах)</w:t>
            </w:r>
          </w:p>
        </w:tc>
        <w:tc>
          <w:tcPr>
            <w:tcW w:w="1701" w:type="dxa"/>
            <w:tcBorders>
              <w:top w:val="single" w:sz="6" w:space="0" w:color="000000"/>
              <w:left w:val="single" w:sz="6" w:space="0" w:color="000000"/>
              <w:right w:val="single" w:sz="6" w:space="0" w:color="000000"/>
            </w:tcBorders>
            <w:shd w:val="clear" w:color="auto" w:fill="FFFFFF"/>
            <w:vAlign w:val="center"/>
          </w:tcPr>
          <w:p w14:paraId="7A1470A7" w14:textId="1BEFA1F5" w:rsidR="00923A8E" w:rsidRPr="00E95F01" w:rsidRDefault="00FC22A2" w:rsidP="00B853B8">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 xml:space="preserve">Модуль </w:t>
            </w:r>
            <w:r w:rsidR="00B853B8">
              <w:rPr>
                <w:rFonts w:ascii="Times New Roman" w:eastAsia="Times New Roman" w:hAnsi="Times New Roman" w:cs="Times New Roman"/>
                <w:b/>
                <w:bCs/>
                <w:sz w:val="24"/>
                <w:szCs w:val="24"/>
                <w:lang w:eastAsia="ru-RU"/>
              </w:rPr>
              <w:t>7</w:t>
            </w:r>
            <w:r w:rsidRPr="00E95F01">
              <w:rPr>
                <w:rFonts w:ascii="Times New Roman" w:eastAsia="Times New Roman" w:hAnsi="Times New Roman" w:cs="Times New Roman"/>
                <w:b/>
                <w:bCs/>
                <w:sz w:val="24"/>
                <w:szCs w:val="24"/>
                <w:lang w:eastAsia="ru-RU"/>
              </w:rPr>
              <w:t xml:space="preserve"> </w:t>
            </w:r>
            <w:r w:rsidR="00923A8E" w:rsidRPr="00E95F01">
              <w:rPr>
                <w:rFonts w:ascii="Times New Roman" w:eastAsia="Times New Roman" w:hAnsi="Times New Roman" w:cs="Times New Roman"/>
                <w:b/>
                <w:bCs/>
                <w:sz w:val="24"/>
                <w:szCs w:val="24"/>
                <w:lang w:eastAsia="ru-RU"/>
              </w:rPr>
              <w:t>(в часах)</w:t>
            </w:r>
          </w:p>
        </w:tc>
      </w:tr>
      <w:tr w:rsidR="00B853B8" w:rsidRPr="00E95F01" w14:paraId="01CF5D77" w14:textId="77777777" w:rsidTr="009062EF">
        <w:trPr>
          <w:trHeight w:val="259"/>
        </w:trPr>
        <w:tc>
          <w:tcPr>
            <w:tcW w:w="5662" w:type="dxa"/>
            <w:tcBorders>
              <w:top w:val="single" w:sz="6" w:space="0" w:color="000000"/>
              <w:left w:val="single" w:sz="6" w:space="0" w:color="000000"/>
              <w:bottom w:val="single" w:sz="6" w:space="0" w:color="000000"/>
            </w:tcBorders>
            <w:shd w:val="clear" w:color="auto" w:fill="FFFFFF"/>
            <w:vAlign w:val="center"/>
          </w:tcPr>
          <w:p w14:paraId="1B7F1347" w14:textId="77777777" w:rsidR="00B853B8" w:rsidRPr="00E95F01" w:rsidRDefault="00B853B8" w:rsidP="00B853B8">
            <w:pPr>
              <w:spacing w:after="0"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sz w:val="24"/>
                <w:szCs w:val="24"/>
                <w:lang w:eastAsia="ru-RU"/>
              </w:rPr>
              <w:t>Общая трудоемкость дисциплины</w:t>
            </w:r>
          </w:p>
        </w:tc>
        <w:tc>
          <w:tcPr>
            <w:tcW w:w="2127" w:type="dxa"/>
            <w:tcBorders>
              <w:top w:val="single" w:sz="6" w:space="0" w:color="000000"/>
              <w:left w:val="single" w:sz="6" w:space="0" w:color="000000"/>
              <w:bottom w:val="single" w:sz="6" w:space="0" w:color="000000"/>
            </w:tcBorders>
            <w:shd w:val="clear" w:color="auto" w:fill="FFFFFF"/>
            <w:vAlign w:val="center"/>
          </w:tcPr>
          <w:p w14:paraId="75135771" w14:textId="77777777" w:rsidR="00B853B8" w:rsidRPr="00E95F01" w:rsidRDefault="00B853B8" w:rsidP="00B853B8">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108</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2F123DBE" w:rsidR="00B853B8" w:rsidRPr="00E95F01" w:rsidRDefault="00B853B8" w:rsidP="00B853B8">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108</w:t>
            </w:r>
          </w:p>
        </w:tc>
      </w:tr>
      <w:tr w:rsidR="00B853B8" w:rsidRPr="00E95F01" w14:paraId="632FD368" w14:textId="77777777" w:rsidTr="009062EF">
        <w:trPr>
          <w:trHeight w:val="255"/>
        </w:trPr>
        <w:tc>
          <w:tcPr>
            <w:tcW w:w="5662" w:type="dxa"/>
            <w:tcBorders>
              <w:top w:val="single" w:sz="6" w:space="0" w:color="000000"/>
              <w:left w:val="single" w:sz="6" w:space="0" w:color="000000"/>
              <w:bottom w:val="single" w:sz="6" w:space="0" w:color="000000"/>
            </w:tcBorders>
            <w:shd w:val="clear" w:color="auto" w:fill="FFFFFF"/>
            <w:vAlign w:val="center"/>
          </w:tcPr>
          <w:p w14:paraId="0B415ED3" w14:textId="3FFE331C" w:rsidR="00B853B8" w:rsidRPr="00E95F01" w:rsidRDefault="00B853B8" w:rsidP="00B853B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iCs/>
                <w:sz w:val="24"/>
                <w:szCs w:val="24"/>
                <w:lang w:eastAsia="ru-RU"/>
              </w:rPr>
              <w:t>Аудиторные занятия – Контактная работа</w:t>
            </w:r>
          </w:p>
        </w:tc>
        <w:tc>
          <w:tcPr>
            <w:tcW w:w="2127" w:type="dxa"/>
            <w:tcBorders>
              <w:top w:val="single" w:sz="6" w:space="0" w:color="000000"/>
              <w:left w:val="single" w:sz="6" w:space="0" w:color="000000"/>
              <w:bottom w:val="single" w:sz="6" w:space="0" w:color="000000"/>
            </w:tcBorders>
            <w:shd w:val="clear" w:color="auto" w:fill="FFFFFF"/>
            <w:vAlign w:val="center"/>
          </w:tcPr>
          <w:p w14:paraId="65DF7ECA" w14:textId="731FE11E"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08369BCD"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w:t>
            </w:r>
          </w:p>
        </w:tc>
      </w:tr>
      <w:tr w:rsidR="00B853B8" w:rsidRPr="00E95F01" w14:paraId="1AC9438C" w14:textId="77777777" w:rsidTr="009062EF">
        <w:trPr>
          <w:trHeight w:val="242"/>
        </w:trPr>
        <w:tc>
          <w:tcPr>
            <w:tcW w:w="5662" w:type="dxa"/>
            <w:tcBorders>
              <w:top w:val="single" w:sz="6" w:space="0" w:color="000000"/>
              <w:left w:val="single" w:sz="6" w:space="0" w:color="000000"/>
              <w:bottom w:val="single" w:sz="6" w:space="0" w:color="000000"/>
            </w:tcBorders>
            <w:shd w:val="clear" w:color="auto" w:fill="FFFFFF"/>
            <w:vAlign w:val="center"/>
          </w:tcPr>
          <w:p w14:paraId="3CCE27EE" w14:textId="77777777" w:rsidR="00B853B8" w:rsidRPr="00E95F01" w:rsidRDefault="00B853B8" w:rsidP="00B853B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iCs/>
                <w:sz w:val="24"/>
                <w:szCs w:val="24"/>
                <w:lang w:eastAsia="ru-RU"/>
              </w:rPr>
              <w:t>Лекции</w:t>
            </w:r>
          </w:p>
        </w:tc>
        <w:tc>
          <w:tcPr>
            <w:tcW w:w="2127" w:type="dxa"/>
            <w:tcBorders>
              <w:top w:val="single" w:sz="6" w:space="0" w:color="000000"/>
              <w:left w:val="single" w:sz="6" w:space="0" w:color="000000"/>
              <w:bottom w:val="single" w:sz="6" w:space="0" w:color="000000"/>
            </w:tcBorders>
            <w:shd w:val="clear" w:color="auto" w:fill="FFFFFF"/>
            <w:vAlign w:val="center"/>
          </w:tcPr>
          <w:p w14:paraId="4BDEA58F" w14:textId="3158B067"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53D471B3"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53B8" w:rsidRPr="00E95F01" w14:paraId="717822AF" w14:textId="77777777" w:rsidTr="009062EF">
        <w:trPr>
          <w:trHeight w:val="242"/>
        </w:trPr>
        <w:tc>
          <w:tcPr>
            <w:tcW w:w="5662" w:type="dxa"/>
            <w:tcBorders>
              <w:top w:val="single" w:sz="6" w:space="0" w:color="000000"/>
              <w:left w:val="single" w:sz="6" w:space="0" w:color="000000"/>
              <w:bottom w:val="single" w:sz="6" w:space="0" w:color="000000"/>
            </w:tcBorders>
            <w:shd w:val="clear" w:color="auto" w:fill="FFFFFF"/>
            <w:vAlign w:val="center"/>
          </w:tcPr>
          <w:p w14:paraId="363115BF" w14:textId="77777777" w:rsidR="00B853B8" w:rsidRPr="00E95F01" w:rsidRDefault="00B853B8" w:rsidP="00B853B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iCs/>
                <w:sz w:val="24"/>
                <w:szCs w:val="24"/>
                <w:lang w:eastAsia="ru-RU"/>
              </w:rPr>
              <w:t>Семинарские занятия</w:t>
            </w:r>
          </w:p>
        </w:tc>
        <w:tc>
          <w:tcPr>
            <w:tcW w:w="2127" w:type="dxa"/>
            <w:tcBorders>
              <w:top w:val="single" w:sz="6" w:space="0" w:color="000000"/>
              <w:left w:val="single" w:sz="6" w:space="0" w:color="000000"/>
              <w:bottom w:val="single" w:sz="6" w:space="0" w:color="000000"/>
            </w:tcBorders>
            <w:shd w:val="clear" w:color="auto" w:fill="FFFFFF"/>
            <w:vAlign w:val="center"/>
          </w:tcPr>
          <w:p w14:paraId="141C0998" w14:textId="41B9508F"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54F1A477"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B853B8" w:rsidRPr="00E95F01" w14:paraId="32F00518" w14:textId="77777777" w:rsidTr="009062EF">
        <w:trPr>
          <w:trHeight w:val="153"/>
        </w:trPr>
        <w:tc>
          <w:tcPr>
            <w:tcW w:w="5662" w:type="dxa"/>
            <w:tcBorders>
              <w:top w:val="single" w:sz="6" w:space="0" w:color="000000"/>
              <w:left w:val="single" w:sz="6" w:space="0" w:color="000000"/>
              <w:bottom w:val="single" w:sz="6" w:space="0" w:color="000000"/>
            </w:tcBorders>
            <w:shd w:val="clear" w:color="auto" w:fill="FFFFFF"/>
            <w:vAlign w:val="center"/>
          </w:tcPr>
          <w:p w14:paraId="025CA563" w14:textId="77777777" w:rsidR="00B853B8" w:rsidRPr="00E95F01" w:rsidRDefault="00B853B8" w:rsidP="00B853B8">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b/>
                <w:bCs/>
                <w:iCs/>
                <w:sz w:val="24"/>
                <w:szCs w:val="24"/>
                <w:lang w:eastAsia="ru-RU"/>
              </w:rPr>
              <w:t>Самостоятельная работа</w:t>
            </w:r>
          </w:p>
        </w:tc>
        <w:tc>
          <w:tcPr>
            <w:tcW w:w="2127" w:type="dxa"/>
            <w:tcBorders>
              <w:top w:val="single" w:sz="6" w:space="0" w:color="000000"/>
              <w:left w:val="single" w:sz="6" w:space="0" w:color="000000"/>
              <w:bottom w:val="single" w:sz="6" w:space="0" w:color="000000"/>
            </w:tcBorders>
            <w:shd w:val="clear" w:color="auto" w:fill="FFFFFF"/>
            <w:vAlign w:val="center"/>
          </w:tcPr>
          <w:p w14:paraId="37416E74" w14:textId="6B9DC054" w:rsidR="00B853B8" w:rsidRPr="00E95F01" w:rsidRDefault="00B853B8" w:rsidP="00B853B8">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78AEE7AE" w:rsidR="00B853B8" w:rsidRPr="00E95F01" w:rsidRDefault="00B853B8" w:rsidP="00B853B8">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4</w:t>
            </w:r>
          </w:p>
        </w:tc>
      </w:tr>
      <w:tr w:rsidR="00B853B8" w:rsidRPr="00E95F01" w14:paraId="62D07FAC" w14:textId="77777777" w:rsidTr="009062EF">
        <w:trPr>
          <w:trHeight w:val="242"/>
        </w:trPr>
        <w:tc>
          <w:tcPr>
            <w:tcW w:w="5662" w:type="dxa"/>
            <w:tcBorders>
              <w:top w:val="single" w:sz="6" w:space="0" w:color="000000"/>
              <w:left w:val="single" w:sz="6" w:space="0" w:color="000000"/>
              <w:bottom w:val="single" w:sz="6" w:space="0" w:color="000000"/>
            </w:tcBorders>
            <w:shd w:val="clear" w:color="auto" w:fill="FFFFFF"/>
            <w:vAlign w:val="center"/>
          </w:tcPr>
          <w:p w14:paraId="625A8C12" w14:textId="77777777" w:rsidR="00B853B8" w:rsidRPr="00E95F01" w:rsidRDefault="00B853B8" w:rsidP="00B853B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Вид текущего контроля</w:t>
            </w:r>
          </w:p>
        </w:tc>
        <w:tc>
          <w:tcPr>
            <w:tcW w:w="2127" w:type="dxa"/>
            <w:tcBorders>
              <w:top w:val="single" w:sz="6" w:space="0" w:color="000000"/>
              <w:left w:val="single" w:sz="6" w:space="0" w:color="000000"/>
              <w:bottom w:val="single" w:sz="6" w:space="0" w:color="000000"/>
            </w:tcBorders>
            <w:shd w:val="clear" w:color="auto" w:fill="FFFFFF"/>
            <w:vAlign w:val="center"/>
          </w:tcPr>
          <w:p w14:paraId="46BC8826" w14:textId="5AAC4539" w:rsidR="00B853B8" w:rsidRPr="00E95F01" w:rsidRDefault="00B853B8" w:rsidP="00B853B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7EA8E991" w:rsidR="00B853B8" w:rsidRPr="00E95F01"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B853B8" w:rsidRPr="00CB31AD" w14:paraId="09CE2B28" w14:textId="77777777" w:rsidTr="009062EF">
        <w:trPr>
          <w:trHeight w:val="255"/>
        </w:trPr>
        <w:tc>
          <w:tcPr>
            <w:tcW w:w="5662" w:type="dxa"/>
            <w:tcBorders>
              <w:top w:val="single" w:sz="6" w:space="0" w:color="000000"/>
              <w:left w:val="single" w:sz="6" w:space="0" w:color="000000"/>
              <w:bottom w:val="single" w:sz="6" w:space="0" w:color="000000"/>
            </w:tcBorders>
            <w:shd w:val="clear" w:color="auto" w:fill="FFFFFF"/>
            <w:vAlign w:val="center"/>
          </w:tcPr>
          <w:p w14:paraId="73BEE377" w14:textId="77777777" w:rsidR="00B853B8" w:rsidRPr="00E95F01" w:rsidRDefault="00B853B8" w:rsidP="00B853B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Вид промежуточной аттестации</w:t>
            </w:r>
          </w:p>
        </w:tc>
        <w:tc>
          <w:tcPr>
            <w:tcW w:w="2127" w:type="dxa"/>
            <w:tcBorders>
              <w:top w:val="single" w:sz="6" w:space="0" w:color="000000"/>
              <w:left w:val="single" w:sz="6" w:space="0" w:color="000000"/>
              <w:bottom w:val="single" w:sz="6" w:space="0" w:color="000000"/>
            </w:tcBorders>
            <w:shd w:val="clear" w:color="auto" w:fill="FFFFFF"/>
            <w:vAlign w:val="center"/>
          </w:tcPr>
          <w:p w14:paraId="7D294157" w14:textId="55E4A7C6" w:rsidR="00B853B8" w:rsidRPr="00E95F01" w:rsidRDefault="00B853B8" w:rsidP="00B853B8">
            <w:pPr>
              <w:spacing w:after="0"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Зачет</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1ABBBBB2" w:rsidR="00B853B8" w:rsidRPr="00CB31AD" w:rsidRDefault="00B853B8" w:rsidP="00B853B8">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95F01">
              <w:rPr>
                <w:rFonts w:ascii="Times New Roman" w:eastAsia="Times New Roman" w:hAnsi="Times New Roman" w:cs="Times New Roman"/>
                <w:sz w:val="24"/>
                <w:szCs w:val="24"/>
                <w:lang w:eastAsia="ru-RU"/>
              </w:rPr>
              <w:t>Зачет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9062EF">
      <w:pPr>
        <w:keepNext/>
        <w:numPr>
          <w:ilvl w:val="0"/>
          <w:numId w:val="58"/>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98913200"/>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946E41"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946E41">
        <w:rPr>
          <w:rFonts w:ascii="Times New Roman" w:eastAsia="Times New Roman" w:hAnsi="Times New Roman" w:cs="Times New Roman"/>
          <w:b/>
          <w:bCs/>
          <w:sz w:val="28"/>
          <w:szCs w:val="28"/>
        </w:rPr>
        <w:t>5.1. Содержание дисциплины</w:t>
      </w:r>
      <w:bookmarkEnd w:id="21"/>
      <w:bookmarkEnd w:id="22"/>
      <w:bookmarkEnd w:id="23"/>
      <w:r w:rsidR="006F2DBB" w:rsidRPr="00946E41">
        <w:rPr>
          <w:rFonts w:ascii="Times New Roman" w:eastAsia="Times New Roman" w:hAnsi="Times New Roman" w:cs="Times New Roman"/>
          <w:b/>
          <w:bCs/>
          <w:sz w:val="28"/>
          <w:szCs w:val="28"/>
        </w:rPr>
        <w:t xml:space="preserve"> </w:t>
      </w:r>
      <w:bookmarkStart w:id="24" w:name="_Toc424050337"/>
      <w:bookmarkStart w:id="25" w:name="_Toc424809565"/>
    </w:p>
    <w:p w14:paraId="5FCE0928" w14:textId="3C73B608" w:rsidR="004216AA" w:rsidRDefault="00B348FD" w:rsidP="00C70566">
      <w:pPr>
        <w:widowControl w:val="0"/>
        <w:spacing w:after="0" w:line="240" w:lineRule="auto"/>
        <w:ind w:firstLine="709"/>
        <w:jc w:val="both"/>
        <w:rPr>
          <w:rFonts w:ascii="Times New Roman" w:eastAsia="Times New Roman" w:hAnsi="Times New Roman" w:cs="Times New Roman"/>
          <w:b/>
          <w:sz w:val="28"/>
          <w:szCs w:val="28"/>
          <w:lang w:eastAsia="ru-RU"/>
        </w:rPr>
      </w:pPr>
      <w:r w:rsidRPr="004216AA">
        <w:rPr>
          <w:rFonts w:ascii="Times New Roman" w:eastAsia="Times New Roman" w:hAnsi="Times New Roman" w:cs="Times New Roman"/>
          <w:b/>
          <w:sz w:val="28"/>
          <w:szCs w:val="28"/>
          <w:lang w:eastAsia="ru-RU"/>
        </w:rPr>
        <w:t>Тема 1. Сущность, содержание и виды логистических процессов</w:t>
      </w:r>
    </w:p>
    <w:p w14:paraId="4AD98124" w14:textId="51AC5D39" w:rsidR="004216AA" w:rsidRDefault="004216AA" w:rsidP="00C70566">
      <w:pPr>
        <w:widowControl w:val="0"/>
        <w:spacing w:after="0" w:line="240" w:lineRule="auto"/>
        <w:ind w:firstLine="709"/>
        <w:jc w:val="both"/>
        <w:rPr>
          <w:rFonts w:ascii="Times New Roman" w:eastAsia="Times New Roman" w:hAnsi="Times New Roman" w:cs="Times New Roman"/>
          <w:sz w:val="28"/>
          <w:szCs w:val="28"/>
          <w:lang w:eastAsia="ru-RU"/>
        </w:rPr>
      </w:pPr>
      <w:r w:rsidRPr="004216AA">
        <w:rPr>
          <w:rFonts w:ascii="Times New Roman" w:eastAsia="Times New Roman" w:hAnsi="Times New Roman" w:cs="Times New Roman"/>
          <w:sz w:val="28"/>
          <w:szCs w:val="28"/>
          <w:lang w:eastAsia="ru-RU"/>
        </w:rPr>
        <w:t>Понятие</w:t>
      </w:r>
      <w:r>
        <w:rPr>
          <w:rFonts w:ascii="Times New Roman" w:eastAsia="Times New Roman" w:hAnsi="Times New Roman" w:cs="Times New Roman"/>
          <w:sz w:val="28"/>
          <w:szCs w:val="28"/>
          <w:lang w:eastAsia="ru-RU"/>
        </w:rPr>
        <w:t xml:space="preserve"> и этапы развития логистических процессов. Объект и предмет исследования </w:t>
      </w:r>
      <w:r w:rsidR="002B5B31">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управлени</w:t>
      </w:r>
      <w:r w:rsidR="002B5B31">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логистическими процессами. Цели, задачи и принципы управления логистическими процессами. </w:t>
      </w:r>
      <w:r w:rsidR="00D54634" w:rsidRPr="004216AA">
        <w:rPr>
          <w:rFonts w:ascii="Times New Roman" w:eastAsia="Times New Roman" w:hAnsi="Times New Roman" w:cs="Times New Roman"/>
          <w:sz w:val="28"/>
          <w:szCs w:val="28"/>
          <w:lang w:eastAsia="ru-RU"/>
        </w:rPr>
        <w:t>Модели логистических процессов</w:t>
      </w:r>
      <w:r w:rsidR="00D54634">
        <w:rPr>
          <w:rFonts w:ascii="Times New Roman" w:eastAsia="Times New Roman" w:hAnsi="Times New Roman" w:cs="Times New Roman"/>
          <w:sz w:val="28"/>
          <w:szCs w:val="28"/>
          <w:lang w:eastAsia="ru-RU"/>
        </w:rPr>
        <w:t>.</w:t>
      </w:r>
    </w:p>
    <w:p w14:paraId="5C813869" w14:textId="61418424" w:rsidR="002B5B31" w:rsidRDefault="002B5B31" w:rsidP="00C70566">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Устойчивость логистических процессов. Фазы логистического процесса. </w:t>
      </w:r>
    </w:p>
    <w:p w14:paraId="2977377D" w14:textId="6D8A9A24" w:rsidR="002B5B31" w:rsidRDefault="002B5B31" w:rsidP="00C70566">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Понятие логистических потоков. Материальные потоки. Финансовые потоки. Информационные потоковые процессы. </w:t>
      </w:r>
    </w:p>
    <w:p w14:paraId="794844FF" w14:textId="7D885D69" w:rsidR="002B5B31" w:rsidRDefault="002B5B31" w:rsidP="00C70566">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Понятие звена логистического процесса. Ресурсное звено. Звено переработки ресурсов (производственная логистика). Звено хранения продукции и управление запасами. Звено распределения (распределительная логистика). Звено потребления. </w:t>
      </w:r>
    </w:p>
    <w:p w14:paraId="622EF0EF" w14:textId="77777777" w:rsidR="00B348FD" w:rsidRPr="004216AA" w:rsidRDefault="00B348FD" w:rsidP="00D54634">
      <w:pPr>
        <w:widowControl w:val="0"/>
        <w:spacing w:after="0" w:line="240" w:lineRule="auto"/>
        <w:jc w:val="both"/>
        <w:rPr>
          <w:rFonts w:ascii="Times New Roman" w:eastAsia="Times New Roman" w:hAnsi="Times New Roman" w:cs="Times New Roman"/>
          <w:sz w:val="28"/>
          <w:szCs w:val="28"/>
          <w:lang w:eastAsia="ru-RU"/>
        </w:rPr>
      </w:pPr>
    </w:p>
    <w:p w14:paraId="258F68B2" w14:textId="5C02AC68" w:rsidR="00D54634" w:rsidRPr="00D54634" w:rsidRDefault="00B348FD" w:rsidP="00C70566">
      <w:pPr>
        <w:widowControl w:val="0"/>
        <w:spacing w:after="0" w:line="240" w:lineRule="auto"/>
        <w:ind w:firstLine="709"/>
        <w:jc w:val="both"/>
        <w:rPr>
          <w:rFonts w:ascii="Times New Roman" w:eastAsia="Times New Roman" w:hAnsi="Times New Roman" w:cs="Times New Roman"/>
          <w:b/>
          <w:sz w:val="28"/>
          <w:szCs w:val="28"/>
          <w:lang w:eastAsia="ru-RU"/>
        </w:rPr>
      </w:pPr>
      <w:r w:rsidRPr="00D54634">
        <w:rPr>
          <w:rFonts w:ascii="Times New Roman" w:eastAsia="Times New Roman" w:hAnsi="Times New Roman" w:cs="Times New Roman"/>
          <w:b/>
          <w:sz w:val="28"/>
          <w:szCs w:val="28"/>
          <w:lang w:eastAsia="ru-RU"/>
        </w:rPr>
        <w:t xml:space="preserve">Тема 2. </w:t>
      </w:r>
      <w:r w:rsidR="00FC0E57">
        <w:rPr>
          <w:rFonts w:ascii="Times New Roman" w:eastAsia="Times New Roman" w:hAnsi="Times New Roman" w:cs="Times New Roman"/>
          <w:b/>
          <w:sz w:val="28"/>
          <w:szCs w:val="28"/>
          <w:lang w:eastAsia="ru-RU"/>
        </w:rPr>
        <w:t xml:space="preserve">Понятие рисков логистических процессов. </w:t>
      </w:r>
      <w:r w:rsidRPr="00D54634">
        <w:rPr>
          <w:rFonts w:ascii="Times New Roman" w:eastAsia="Times New Roman" w:hAnsi="Times New Roman" w:cs="Times New Roman"/>
          <w:b/>
          <w:sz w:val="28"/>
          <w:szCs w:val="28"/>
          <w:lang w:eastAsia="ru-RU"/>
        </w:rPr>
        <w:t xml:space="preserve">Система оценки и минимизации рисков логистических процессов </w:t>
      </w:r>
    </w:p>
    <w:p w14:paraId="2F3ABA68" w14:textId="77777777" w:rsidR="002B5B31" w:rsidRDefault="002B5B31" w:rsidP="002B5B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Понятие и виды рисков логистических процессов. </w:t>
      </w:r>
      <w:r w:rsidRPr="004216AA">
        <w:rPr>
          <w:rFonts w:ascii="Times New Roman" w:eastAsia="Times New Roman" w:hAnsi="Times New Roman" w:cs="Times New Roman"/>
          <w:sz w:val="28"/>
          <w:szCs w:val="28"/>
          <w:lang w:eastAsia="ru-RU"/>
        </w:rPr>
        <w:t>Классификация и виды рисков логистических процессов. Матрица рисков логистических процессов.</w:t>
      </w:r>
      <w:r>
        <w:rPr>
          <w:rFonts w:ascii="Times New Roman" w:eastAsia="Times New Roman" w:hAnsi="Times New Roman" w:cs="Times New Roman"/>
          <w:sz w:val="28"/>
          <w:szCs w:val="28"/>
          <w:lang w:eastAsia="ru-RU"/>
        </w:rPr>
        <w:t xml:space="preserve"> </w:t>
      </w:r>
      <w:r w:rsidRPr="004216AA">
        <w:rPr>
          <w:rFonts w:ascii="Times New Roman" w:eastAsia="Times New Roman" w:hAnsi="Times New Roman" w:cs="Times New Roman"/>
          <w:sz w:val="28"/>
          <w:szCs w:val="28"/>
          <w:lang w:eastAsia="ru-RU"/>
        </w:rPr>
        <w:t>Структура логистических процессов и риски цепей поставок.</w:t>
      </w:r>
    </w:p>
    <w:p w14:paraId="7B0DF4A8" w14:textId="77777777" w:rsidR="002B5B31" w:rsidRDefault="002B5B31" w:rsidP="002B5B31">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Взаимосвязь </w:t>
      </w:r>
      <w:r w:rsidRPr="004216AA">
        <w:rPr>
          <w:rFonts w:ascii="Times New Roman" w:eastAsia="Times New Roman" w:hAnsi="Times New Roman" w:cs="Times New Roman"/>
          <w:sz w:val="28"/>
          <w:szCs w:val="28"/>
          <w:lang w:eastAsia="ru-RU"/>
        </w:rPr>
        <w:t>общи</w:t>
      </w:r>
      <w:r>
        <w:rPr>
          <w:rFonts w:ascii="Times New Roman" w:eastAsia="Times New Roman" w:hAnsi="Times New Roman" w:cs="Times New Roman"/>
          <w:sz w:val="28"/>
          <w:szCs w:val="28"/>
          <w:lang w:eastAsia="ru-RU"/>
        </w:rPr>
        <w:t>х</w:t>
      </w:r>
      <w:r w:rsidRPr="004216AA">
        <w:rPr>
          <w:rFonts w:ascii="Times New Roman" w:eastAsia="Times New Roman" w:hAnsi="Times New Roman" w:cs="Times New Roman"/>
          <w:sz w:val="28"/>
          <w:szCs w:val="28"/>
          <w:lang w:eastAsia="ru-RU"/>
        </w:rPr>
        <w:t xml:space="preserve"> риск</w:t>
      </w:r>
      <w:r>
        <w:rPr>
          <w:rFonts w:ascii="Times New Roman" w:eastAsia="Times New Roman" w:hAnsi="Times New Roman" w:cs="Times New Roman"/>
          <w:sz w:val="28"/>
          <w:szCs w:val="28"/>
          <w:lang w:eastAsia="ru-RU"/>
        </w:rPr>
        <w:t>ов</w:t>
      </w:r>
      <w:r w:rsidRPr="004216A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естественно-</w:t>
      </w:r>
      <w:r w:rsidRPr="004216AA">
        <w:rPr>
          <w:rFonts w:ascii="Times New Roman" w:eastAsia="Times New Roman" w:hAnsi="Times New Roman" w:cs="Times New Roman"/>
          <w:sz w:val="28"/>
          <w:szCs w:val="28"/>
          <w:lang w:eastAsia="ru-RU"/>
        </w:rPr>
        <w:t>природн</w:t>
      </w:r>
      <w:r>
        <w:rPr>
          <w:rFonts w:ascii="Times New Roman" w:eastAsia="Times New Roman" w:hAnsi="Times New Roman" w:cs="Times New Roman"/>
          <w:sz w:val="28"/>
          <w:szCs w:val="28"/>
          <w:lang w:eastAsia="ru-RU"/>
        </w:rPr>
        <w:t>ых</w:t>
      </w:r>
      <w:r w:rsidRPr="004216AA">
        <w:rPr>
          <w:rFonts w:ascii="Times New Roman" w:eastAsia="Times New Roman" w:hAnsi="Times New Roman" w:cs="Times New Roman"/>
          <w:sz w:val="28"/>
          <w:szCs w:val="28"/>
          <w:lang w:eastAsia="ru-RU"/>
        </w:rPr>
        <w:t>, политически</w:t>
      </w:r>
      <w:r>
        <w:rPr>
          <w:rFonts w:ascii="Times New Roman" w:eastAsia="Times New Roman" w:hAnsi="Times New Roman" w:cs="Times New Roman"/>
          <w:sz w:val="28"/>
          <w:szCs w:val="28"/>
          <w:lang w:eastAsia="ru-RU"/>
        </w:rPr>
        <w:t>х</w:t>
      </w:r>
      <w:r w:rsidRPr="004216AA">
        <w:rPr>
          <w:rFonts w:ascii="Times New Roman" w:eastAsia="Times New Roman" w:hAnsi="Times New Roman" w:cs="Times New Roman"/>
          <w:sz w:val="28"/>
          <w:szCs w:val="28"/>
          <w:lang w:eastAsia="ru-RU"/>
        </w:rPr>
        <w:t xml:space="preserve">, </w:t>
      </w:r>
      <w:r w:rsidRPr="004216AA">
        <w:rPr>
          <w:rFonts w:ascii="Times New Roman" w:eastAsia="Times New Roman" w:hAnsi="Times New Roman" w:cs="Times New Roman"/>
          <w:sz w:val="28"/>
          <w:szCs w:val="28"/>
          <w:lang w:eastAsia="ru-RU"/>
        </w:rPr>
        <w:lastRenderedPageBreak/>
        <w:t>рыночны</w:t>
      </w:r>
      <w:r>
        <w:rPr>
          <w:rFonts w:ascii="Times New Roman" w:eastAsia="Times New Roman" w:hAnsi="Times New Roman" w:cs="Times New Roman"/>
          <w:sz w:val="28"/>
          <w:szCs w:val="28"/>
          <w:lang w:eastAsia="ru-RU"/>
        </w:rPr>
        <w:t>х и др.</w:t>
      </w:r>
      <w:r w:rsidRPr="004216AA">
        <w:rPr>
          <w:rFonts w:ascii="Times New Roman" w:eastAsia="Times New Roman" w:hAnsi="Times New Roman" w:cs="Times New Roman"/>
          <w:sz w:val="28"/>
          <w:szCs w:val="28"/>
          <w:lang w:eastAsia="ru-RU"/>
        </w:rPr>
        <w:t>) и специфически</w:t>
      </w:r>
      <w:r>
        <w:rPr>
          <w:rFonts w:ascii="Times New Roman" w:eastAsia="Times New Roman" w:hAnsi="Times New Roman" w:cs="Times New Roman"/>
          <w:sz w:val="28"/>
          <w:szCs w:val="28"/>
          <w:lang w:eastAsia="ru-RU"/>
        </w:rPr>
        <w:t>х</w:t>
      </w:r>
      <w:r w:rsidRPr="004216AA">
        <w:rPr>
          <w:rFonts w:ascii="Times New Roman" w:eastAsia="Times New Roman" w:hAnsi="Times New Roman" w:cs="Times New Roman"/>
          <w:sz w:val="28"/>
          <w:szCs w:val="28"/>
          <w:lang w:eastAsia="ru-RU"/>
        </w:rPr>
        <w:t xml:space="preserve"> логистически</w:t>
      </w:r>
      <w:r>
        <w:rPr>
          <w:rFonts w:ascii="Times New Roman" w:eastAsia="Times New Roman" w:hAnsi="Times New Roman" w:cs="Times New Roman"/>
          <w:sz w:val="28"/>
          <w:szCs w:val="28"/>
          <w:lang w:eastAsia="ru-RU"/>
        </w:rPr>
        <w:t>х</w:t>
      </w:r>
      <w:r w:rsidRPr="004216AA">
        <w:rPr>
          <w:rFonts w:ascii="Times New Roman" w:eastAsia="Times New Roman" w:hAnsi="Times New Roman" w:cs="Times New Roman"/>
          <w:sz w:val="28"/>
          <w:szCs w:val="28"/>
          <w:lang w:eastAsia="ru-RU"/>
        </w:rPr>
        <w:t xml:space="preserve"> риск</w:t>
      </w:r>
      <w:r>
        <w:rPr>
          <w:rFonts w:ascii="Times New Roman" w:eastAsia="Times New Roman" w:hAnsi="Times New Roman" w:cs="Times New Roman"/>
          <w:sz w:val="28"/>
          <w:szCs w:val="28"/>
          <w:lang w:eastAsia="ru-RU"/>
        </w:rPr>
        <w:t>ов. Факторы логистических рисков. Влияние рисков н</w:t>
      </w:r>
      <w:r w:rsidRPr="004216AA">
        <w:rPr>
          <w:rFonts w:ascii="Times New Roman" w:eastAsia="Times New Roman" w:hAnsi="Times New Roman" w:cs="Times New Roman"/>
          <w:sz w:val="28"/>
          <w:szCs w:val="28"/>
          <w:lang w:eastAsia="ru-RU"/>
        </w:rPr>
        <w:t>а результативность логистической деятельности в цепях поставок и отдельных процесс</w:t>
      </w:r>
      <w:r>
        <w:rPr>
          <w:rFonts w:ascii="Times New Roman" w:eastAsia="Times New Roman" w:hAnsi="Times New Roman" w:cs="Times New Roman"/>
          <w:sz w:val="28"/>
          <w:szCs w:val="28"/>
          <w:lang w:eastAsia="ru-RU"/>
        </w:rPr>
        <w:t>ах</w:t>
      </w:r>
      <w:r w:rsidRPr="004216AA">
        <w:rPr>
          <w:rFonts w:ascii="Times New Roman" w:eastAsia="Times New Roman" w:hAnsi="Times New Roman" w:cs="Times New Roman"/>
          <w:sz w:val="28"/>
          <w:szCs w:val="28"/>
          <w:lang w:eastAsia="ru-RU"/>
        </w:rPr>
        <w:t>.</w:t>
      </w:r>
    </w:p>
    <w:p w14:paraId="2F4DB4AC" w14:textId="77777777" w:rsidR="002B5B31" w:rsidRDefault="00B348FD" w:rsidP="002B5B31">
      <w:pPr>
        <w:widowControl w:val="0"/>
        <w:spacing w:after="0" w:line="240" w:lineRule="auto"/>
        <w:ind w:firstLine="709"/>
        <w:jc w:val="both"/>
        <w:rPr>
          <w:rFonts w:ascii="Times New Roman" w:eastAsia="Times New Roman" w:hAnsi="Times New Roman" w:cs="Times New Roman"/>
          <w:sz w:val="28"/>
          <w:szCs w:val="28"/>
          <w:lang w:eastAsia="ru-RU"/>
        </w:rPr>
      </w:pPr>
      <w:r w:rsidRPr="004216AA">
        <w:rPr>
          <w:rFonts w:ascii="Times New Roman" w:eastAsia="Times New Roman" w:hAnsi="Times New Roman" w:cs="Times New Roman"/>
          <w:sz w:val="28"/>
          <w:szCs w:val="28"/>
          <w:lang w:eastAsia="ru-RU"/>
        </w:rPr>
        <w:t xml:space="preserve">Цели и задачи анализа рисков логистических процессов. </w:t>
      </w:r>
      <w:r w:rsidR="00D54634">
        <w:rPr>
          <w:rFonts w:ascii="Times New Roman" w:eastAsia="Times New Roman" w:hAnsi="Times New Roman" w:cs="Times New Roman"/>
          <w:sz w:val="28"/>
          <w:szCs w:val="28"/>
          <w:lang w:eastAsia="ru-RU"/>
        </w:rPr>
        <w:t>Особенности</w:t>
      </w:r>
      <w:r w:rsidRPr="00D54634">
        <w:rPr>
          <w:rFonts w:ascii="Times New Roman" w:eastAsia="Times New Roman" w:hAnsi="Times New Roman" w:cs="Times New Roman"/>
          <w:sz w:val="28"/>
          <w:szCs w:val="28"/>
          <w:lang w:eastAsia="ru-RU"/>
        </w:rPr>
        <w:t xml:space="preserve"> прогнозировани</w:t>
      </w:r>
      <w:r w:rsidR="00D54634" w:rsidRPr="00D54634">
        <w:rPr>
          <w:rFonts w:ascii="Times New Roman" w:eastAsia="Times New Roman" w:hAnsi="Times New Roman" w:cs="Times New Roman"/>
          <w:sz w:val="28"/>
          <w:szCs w:val="28"/>
          <w:lang w:eastAsia="ru-RU"/>
        </w:rPr>
        <w:t>я</w:t>
      </w:r>
      <w:r w:rsidRPr="00D54634">
        <w:rPr>
          <w:rFonts w:ascii="Times New Roman" w:eastAsia="Times New Roman" w:hAnsi="Times New Roman" w:cs="Times New Roman"/>
          <w:sz w:val="28"/>
          <w:szCs w:val="28"/>
          <w:lang w:eastAsia="ru-RU"/>
        </w:rPr>
        <w:t xml:space="preserve"> рисков в логистических процессах. Проектирование логистических систем. Управление в логистических системах. Эффективность</w:t>
      </w:r>
      <w:r w:rsidR="00D54634" w:rsidRPr="00D54634">
        <w:rPr>
          <w:rFonts w:ascii="Times New Roman" w:eastAsia="Times New Roman" w:hAnsi="Times New Roman" w:cs="Times New Roman"/>
          <w:sz w:val="28"/>
          <w:szCs w:val="28"/>
          <w:lang w:eastAsia="ru-RU"/>
        </w:rPr>
        <w:t xml:space="preserve"> </w:t>
      </w:r>
      <w:r w:rsidRPr="00D54634">
        <w:rPr>
          <w:rFonts w:ascii="Times New Roman" w:eastAsia="Times New Roman" w:hAnsi="Times New Roman" w:cs="Times New Roman"/>
          <w:sz w:val="28"/>
          <w:szCs w:val="28"/>
          <w:lang w:eastAsia="ru-RU"/>
        </w:rPr>
        <w:t xml:space="preserve">логистической системы. Планирование в логистических системах. Технология работы логистической системы. </w:t>
      </w:r>
    </w:p>
    <w:p w14:paraId="6C040698" w14:textId="77777777" w:rsidR="002B5B31" w:rsidRDefault="002B5B31" w:rsidP="002B5B31">
      <w:pPr>
        <w:spacing w:after="0" w:line="240" w:lineRule="auto"/>
        <w:ind w:firstLine="708"/>
        <w:jc w:val="both"/>
        <w:rPr>
          <w:rFonts w:ascii="Times New Roman" w:eastAsia="Times New Roman" w:hAnsi="Times New Roman" w:cs="Times New Roman"/>
          <w:sz w:val="28"/>
          <w:szCs w:val="28"/>
          <w:lang w:eastAsia="ru-RU"/>
        </w:rPr>
      </w:pPr>
    </w:p>
    <w:p w14:paraId="41FCBB3F" w14:textId="2671FE3F" w:rsidR="002B5B31" w:rsidRDefault="00B348FD" w:rsidP="002B5B31">
      <w:pPr>
        <w:spacing w:after="0" w:line="240" w:lineRule="auto"/>
        <w:ind w:firstLine="708"/>
        <w:jc w:val="both"/>
        <w:rPr>
          <w:rFonts w:ascii="Times New Roman" w:eastAsia="Times New Roman" w:hAnsi="Times New Roman" w:cs="Times New Roman"/>
          <w:sz w:val="28"/>
          <w:szCs w:val="28"/>
          <w:lang w:eastAsia="ru-RU"/>
        </w:rPr>
      </w:pPr>
      <w:r w:rsidRPr="002B5B31">
        <w:rPr>
          <w:rFonts w:ascii="Times New Roman" w:eastAsia="Times New Roman" w:hAnsi="Times New Roman" w:cs="Times New Roman"/>
          <w:b/>
          <w:sz w:val="28"/>
          <w:szCs w:val="28"/>
          <w:lang w:eastAsia="ru-RU"/>
        </w:rPr>
        <w:t>Тема 3. Риски заку</w:t>
      </w:r>
      <w:r w:rsidR="002B5B31">
        <w:rPr>
          <w:rFonts w:ascii="Times New Roman" w:eastAsia="Times New Roman" w:hAnsi="Times New Roman" w:cs="Times New Roman"/>
          <w:b/>
          <w:sz w:val="28"/>
          <w:szCs w:val="28"/>
          <w:lang w:eastAsia="ru-RU"/>
        </w:rPr>
        <w:t>почной деятельности в логистике</w:t>
      </w:r>
    </w:p>
    <w:p w14:paraId="3EC764CD" w14:textId="65369150" w:rsidR="002B5B31" w:rsidRDefault="002B5B31" w:rsidP="002B5B31">
      <w:pPr>
        <w:spacing w:after="0" w:line="240" w:lineRule="auto"/>
        <w:ind w:firstLine="708"/>
        <w:jc w:val="both"/>
        <w:rPr>
          <w:rFonts w:ascii="Times New Roman" w:eastAsia="Times New Roman" w:hAnsi="Times New Roman" w:cs="Times New Roman"/>
          <w:sz w:val="28"/>
          <w:szCs w:val="28"/>
          <w:lang w:eastAsia="ru-RU"/>
        </w:rPr>
      </w:pPr>
      <w:r w:rsidRPr="002B5B31">
        <w:rPr>
          <w:rFonts w:ascii="Times New Roman" w:eastAsia="Times New Roman" w:hAnsi="Times New Roman" w:cs="Times New Roman"/>
          <w:sz w:val="28"/>
          <w:szCs w:val="28"/>
          <w:lang w:eastAsia="ru-RU"/>
        </w:rPr>
        <w:t>Основные понятия рис</w:t>
      </w:r>
      <w:r>
        <w:rPr>
          <w:rFonts w:ascii="Times New Roman" w:eastAsia="Times New Roman" w:hAnsi="Times New Roman" w:cs="Times New Roman"/>
          <w:sz w:val="28"/>
          <w:szCs w:val="28"/>
          <w:lang w:eastAsia="ru-RU"/>
        </w:rPr>
        <w:t>к</w:t>
      </w:r>
      <w:r w:rsidRPr="002B5B31">
        <w:rPr>
          <w:rFonts w:ascii="Times New Roman" w:eastAsia="Times New Roman" w:hAnsi="Times New Roman" w:cs="Times New Roman"/>
          <w:sz w:val="28"/>
          <w:szCs w:val="28"/>
          <w:lang w:eastAsia="ru-RU"/>
        </w:rPr>
        <w:t>ов закупок в логистике. Минимизация рисков в закупочной деятельности.</w:t>
      </w:r>
    </w:p>
    <w:p w14:paraId="7DC55403" w14:textId="6FF901CF" w:rsidR="002B5B31" w:rsidRDefault="00B348FD" w:rsidP="002B5B31">
      <w:pPr>
        <w:spacing w:after="0" w:line="240" w:lineRule="auto"/>
        <w:ind w:firstLine="708"/>
        <w:jc w:val="both"/>
        <w:rPr>
          <w:rFonts w:ascii="Times New Roman" w:eastAsia="Times New Roman" w:hAnsi="Times New Roman" w:cs="Times New Roman"/>
          <w:sz w:val="28"/>
          <w:szCs w:val="28"/>
          <w:lang w:eastAsia="ru-RU"/>
        </w:rPr>
      </w:pPr>
      <w:r w:rsidRPr="002B5B31">
        <w:rPr>
          <w:rFonts w:ascii="Times New Roman" w:eastAsia="Times New Roman" w:hAnsi="Times New Roman" w:cs="Times New Roman"/>
          <w:sz w:val="28"/>
          <w:szCs w:val="28"/>
          <w:lang w:eastAsia="ru-RU"/>
        </w:rPr>
        <w:t xml:space="preserve">Определение необходимых и достаточных запасов в деятельности хозяйствующего субъекта. Классификация запасов и минимизация рисков снижения запасов. </w:t>
      </w:r>
    </w:p>
    <w:p w14:paraId="673862B5" w14:textId="77777777" w:rsidR="002B5B31" w:rsidRDefault="00B348FD" w:rsidP="002B5B31">
      <w:pPr>
        <w:spacing w:after="0" w:line="240" w:lineRule="auto"/>
        <w:ind w:firstLine="708"/>
        <w:jc w:val="both"/>
        <w:rPr>
          <w:rFonts w:ascii="Times New Roman" w:eastAsia="Times New Roman" w:hAnsi="Times New Roman" w:cs="Times New Roman"/>
          <w:sz w:val="28"/>
          <w:szCs w:val="28"/>
          <w:lang w:eastAsia="ru-RU"/>
        </w:rPr>
      </w:pPr>
      <w:r w:rsidRPr="002B5B31">
        <w:rPr>
          <w:rFonts w:ascii="Times New Roman" w:eastAsia="Times New Roman" w:hAnsi="Times New Roman" w:cs="Times New Roman"/>
          <w:sz w:val="28"/>
          <w:szCs w:val="28"/>
          <w:lang w:eastAsia="ru-RU"/>
        </w:rPr>
        <w:t>Управление заказами, подготовка заказов и мониторинг достаточности запасов. Формы организации закупочной деятельности</w:t>
      </w:r>
      <w:r w:rsidR="002B5B31">
        <w:rPr>
          <w:rFonts w:ascii="Times New Roman" w:eastAsia="Times New Roman" w:hAnsi="Times New Roman" w:cs="Times New Roman"/>
          <w:sz w:val="28"/>
          <w:szCs w:val="28"/>
          <w:lang w:eastAsia="ru-RU"/>
        </w:rPr>
        <w:t>,</w:t>
      </w:r>
      <w:r w:rsidRPr="002B5B31">
        <w:rPr>
          <w:rFonts w:ascii="Times New Roman" w:eastAsia="Times New Roman" w:hAnsi="Times New Roman" w:cs="Times New Roman"/>
          <w:sz w:val="28"/>
          <w:szCs w:val="28"/>
          <w:lang w:eastAsia="ru-RU"/>
        </w:rPr>
        <w:t xml:space="preserve"> влияющие на логистические риски. Влияни</w:t>
      </w:r>
      <w:r w:rsidR="002B5B31">
        <w:rPr>
          <w:rFonts w:ascii="Times New Roman" w:eastAsia="Times New Roman" w:hAnsi="Times New Roman" w:cs="Times New Roman"/>
          <w:sz w:val="28"/>
          <w:szCs w:val="28"/>
          <w:lang w:eastAsia="ru-RU"/>
        </w:rPr>
        <w:t>е</w:t>
      </w:r>
      <w:r w:rsidRPr="002B5B31">
        <w:rPr>
          <w:rFonts w:ascii="Times New Roman" w:eastAsia="Times New Roman" w:hAnsi="Times New Roman" w:cs="Times New Roman"/>
          <w:sz w:val="28"/>
          <w:szCs w:val="28"/>
          <w:lang w:eastAsia="ru-RU"/>
        </w:rPr>
        <w:t xml:space="preserve"> на риски структуры затрат в закупочной деятельности. </w:t>
      </w:r>
    </w:p>
    <w:p w14:paraId="06992B38" w14:textId="0B9827B8" w:rsidR="00B348FD" w:rsidRPr="002B5B31" w:rsidRDefault="00B348FD" w:rsidP="002B5B31">
      <w:pPr>
        <w:spacing w:after="0" w:line="240" w:lineRule="auto"/>
        <w:ind w:firstLine="708"/>
        <w:jc w:val="both"/>
        <w:rPr>
          <w:rFonts w:ascii="Times New Roman" w:eastAsia="Times New Roman" w:hAnsi="Times New Roman" w:cs="Times New Roman"/>
          <w:sz w:val="28"/>
          <w:szCs w:val="28"/>
          <w:lang w:eastAsia="ru-RU"/>
        </w:rPr>
      </w:pPr>
      <w:r w:rsidRPr="002B5B31">
        <w:rPr>
          <w:rFonts w:ascii="Times New Roman" w:eastAsia="Times New Roman" w:hAnsi="Times New Roman" w:cs="Times New Roman"/>
          <w:sz w:val="28"/>
          <w:szCs w:val="28"/>
          <w:lang w:eastAsia="ru-RU"/>
        </w:rPr>
        <w:t xml:space="preserve">Документальное оформление заказа и эффективность закупочной деятельности. Ошибки и риски приемки поставляемой продукции. </w:t>
      </w:r>
    </w:p>
    <w:p w14:paraId="2F1DA339" w14:textId="77777777" w:rsidR="00B348FD" w:rsidRPr="002B5B31" w:rsidRDefault="00B348FD" w:rsidP="002B5B31">
      <w:pPr>
        <w:spacing w:after="0" w:line="240" w:lineRule="auto"/>
        <w:ind w:firstLine="708"/>
        <w:jc w:val="both"/>
        <w:rPr>
          <w:rFonts w:ascii="Times New Roman" w:eastAsia="Times New Roman" w:hAnsi="Times New Roman" w:cs="Times New Roman"/>
          <w:sz w:val="28"/>
          <w:szCs w:val="28"/>
          <w:lang w:eastAsia="ru-RU"/>
        </w:rPr>
      </w:pPr>
    </w:p>
    <w:p w14:paraId="1EC31BF0" w14:textId="77777777" w:rsidR="002B5B31" w:rsidRPr="002B5B31" w:rsidRDefault="00B348FD" w:rsidP="002B5B31">
      <w:pPr>
        <w:spacing w:after="0" w:line="240" w:lineRule="auto"/>
        <w:ind w:firstLine="708"/>
        <w:jc w:val="both"/>
        <w:rPr>
          <w:rFonts w:ascii="Times New Roman" w:eastAsia="Times New Roman" w:hAnsi="Times New Roman" w:cs="Times New Roman"/>
          <w:b/>
          <w:sz w:val="28"/>
          <w:szCs w:val="28"/>
          <w:lang w:eastAsia="ru-RU"/>
        </w:rPr>
      </w:pPr>
      <w:r w:rsidRPr="002B5B31">
        <w:rPr>
          <w:rFonts w:ascii="Times New Roman" w:eastAsia="Times New Roman" w:hAnsi="Times New Roman" w:cs="Times New Roman"/>
          <w:b/>
          <w:sz w:val="28"/>
          <w:szCs w:val="28"/>
          <w:lang w:eastAsia="ru-RU"/>
        </w:rPr>
        <w:t xml:space="preserve">Тема 4. Риски складской логистики </w:t>
      </w:r>
    </w:p>
    <w:p w14:paraId="42E7A8FA" w14:textId="77777777" w:rsidR="002B5B31" w:rsidRDefault="00B348FD" w:rsidP="002B5B31">
      <w:pPr>
        <w:spacing w:after="0" w:line="240" w:lineRule="auto"/>
        <w:ind w:firstLine="708"/>
        <w:jc w:val="both"/>
        <w:rPr>
          <w:rFonts w:ascii="Times New Roman" w:eastAsia="Times New Roman" w:hAnsi="Times New Roman" w:cs="Times New Roman"/>
          <w:sz w:val="28"/>
          <w:szCs w:val="28"/>
          <w:lang w:eastAsia="ru-RU"/>
        </w:rPr>
      </w:pPr>
      <w:r w:rsidRPr="002B5B31">
        <w:rPr>
          <w:rFonts w:ascii="Times New Roman" w:eastAsia="Times New Roman" w:hAnsi="Times New Roman" w:cs="Times New Roman"/>
          <w:sz w:val="28"/>
          <w:szCs w:val="28"/>
          <w:lang w:eastAsia="ru-RU"/>
        </w:rPr>
        <w:t xml:space="preserve">Понятие и основные </w:t>
      </w:r>
      <w:r w:rsidR="002B5B31">
        <w:rPr>
          <w:rFonts w:ascii="Times New Roman" w:eastAsia="Times New Roman" w:hAnsi="Times New Roman" w:cs="Times New Roman"/>
          <w:sz w:val="28"/>
          <w:szCs w:val="28"/>
          <w:lang w:eastAsia="ru-RU"/>
        </w:rPr>
        <w:t>виды</w:t>
      </w:r>
      <w:r w:rsidRPr="002B5B31">
        <w:rPr>
          <w:rFonts w:ascii="Times New Roman" w:eastAsia="Times New Roman" w:hAnsi="Times New Roman" w:cs="Times New Roman"/>
          <w:sz w:val="28"/>
          <w:szCs w:val="28"/>
          <w:lang w:eastAsia="ru-RU"/>
        </w:rPr>
        <w:t xml:space="preserve"> складской логистики. </w:t>
      </w:r>
    </w:p>
    <w:p w14:paraId="1708156D" w14:textId="4671AF00" w:rsidR="00B348FD" w:rsidRPr="002B5B31" w:rsidRDefault="00B348FD" w:rsidP="002B5B31">
      <w:pPr>
        <w:spacing w:after="0" w:line="240" w:lineRule="auto"/>
        <w:ind w:firstLine="708"/>
        <w:jc w:val="both"/>
        <w:rPr>
          <w:rFonts w:ascii="Times New Roman" w:eastAsia="Times New Roman" w:hAnsi="Times New Roman" w:cs="Times New Roman"/>
          <w:sz w:val="28"/>
          <w:szCs w:val="28"/>
          <w:lang w:eastAsia="ru-RU"/>
        </w:rPr>
      </w:pPr>
      <w:r w:rsidRPr="002B5B31">
        <w:rPr>
          <w:rFonts w:ascii="Times New Roman" w:eastAsia="Times New Roman" w:hAnsi="Times New Roman" w:cs="Times New Roman"/>
          <w:sz w:val="28"/>
          <w:szCs w:val="28"/>
          <w:lang w:eastAsia="ru-RU"/>
        </w:rPr>
        <w:t xml:space="preserve">Классификация складов и их влияние на логистические риски. Гармонизация закупочной и складской деятельности и их взаимосвязь. Логистический процесс на складе, его организация и администрирование. Складская документация и использование документов в системе минимизации рисков складирования. Значение тары и упаковки в логистике складирования и их влияние на риски утраты товаров. Основные этапы минимизации рисков системы складирования. Методы учета и контроля запасов продукции на складе и возможности минимизации ошибок и рисков складского учета. Значение планирования складских помещений на минимизацию логистических рисков складирования. </w:t>
      </w:r>
    </w:p>
    <w:p w14:paraId="79F67F5B" w14:textId="77777777" w:rsidR="00D54634" w:rsidRPr="002B5B31" w:rsidRDefault="00B348FD" w:rsidP="002B5B31">
      <w:pPr>
        <w:spacing w:after="0" w:line="240" w:lineRule="auto"/>
        <w:ind w:firstLine="708"/>
        <w:jc w:val="both"/>
        <w:rPr>
          <w:rFonts w:ascii="Times New Roman" w:eastAsia="Times New Roman" w:hAnsi="Times New Roman" w:cs="Times New Roman"/>
          <w:sz w:val="28"/>
          <w:szCs w:val="28"/>
          <w:lang w:eastAsia="ru-RU"/>
        </w:rPr>
      </w:pPr>
      <w:r w:rsidRPr="002B5B31">
        <w:rPr>
          <w:rFonts w:ascii="Times New Roman" w:eastAsia="Times New Roman" w:hAnsi="Times New Roman" w:cs="Times New Roman"/>
          <w:sz w:val="28"/>
          <w:szCs w:val="28"/>
          <w:lang w:eastAsia="ru-RU"/>
        </w:rPr>
        <w:t xml:space="preserve">Торгово-технологические процессы на складе и их влияние на сохранность товаров и минимизацию рисков утрат. Проверка качества продукции и расчет допустимых сроков хранения. Выбор расположения складских систем для минимизации рисков. </w:t>
      </w:r>
    </w:p>
    <w:p w14:paraId="06B0663A" w14:textId="77777777" w:rsidR="00D54634" w:rsidRPr="002B5B31" w:rsidRDefault="00D54634" w:rsidP="002B5B31">
      <w:pPr>
        <w:spacing w:after="0" w:line="240" w:lineRule="auto"/>
        <w:ind w:firstLine="708"/>
        <w:jc w:val="both"/>
        <w:rPr>
          <w:rFonts w:ascii="Times New Roman" w:eastAsia="Times New Roman" w:hAnsi="Times New Roman" w:cs="Times New Roman"/>
          <w:sz w:val="28"/>
          <w:szCs w:val="28"/>
          <w:lang w:eastAsia="ru-RU"/>
        </w:rPr>
      </w:pPr>
    </w:p>
    <w:p w14:paraId="12503EA4" w14:textId="6332F072" w:rsidR="00B2007F" w:rsidRDefault="00B348FD" w:rsidP="002B5B31">
      <w:pPr>
        <w:spacing w:after="0" w:line="240" w:lineRule="auto"/>
        <w:ind w:firstLine="708"/>
        <w:jc w:val="both"/>
        <w:rPr>
          <w:rFonts w:ascii="Times New Roman" w:eastAsia="Times New Roman" w:hAnsi="Times New Roman" w:cs="Times New Roman"/>
          <w:sz w:val="28"/>
          <w:szCs w:val="28"/>
          <w:lang w:eastAsia="ru-RU"/>
        </w:rPr>
      </w:pPr>
      <w:r w:rsidRPr="00B2007F">
        <w:rPr>
          <w:rFonts w:ascii="Times New Roman" w:eastAsia="Times New Roman" w:hAnsi="Times New Roman" w:cs="Times New Roman"/>
          <w:b/>
          <w:sz w:val="28"/>
          <w:szCs w:val="28"/>
          <w:lang w:eastAsia="ru-RU"/>
        </w:rPr>
        <w:t>Тема 5. Минимизаци</w:t>
      </w:r>
      <w:r w:rsidR="00B2007F">
        <w:rPr>
          <w:rFonts w:ascii="Times New Roman" w:eastAsia="Times New Roman" w:hAnsi="Times New Roman" w:cs="Times New Roman"/>
          <w:b/>
          <w:sz w:val="28"/>
          <w:szCs w:val="28"/>
          <w:lang w:eastAsia="ru-RU"/>
        </w:rPr>
        <w:t>я рисков транспортной логистики</w:t>
      </w:r>
    </w:p>
    <w:p w14:paraId="1D1AB7DE" w14:textId="77777777" w:rsidR="00B2007F" w:rsidRDefault="00B348FD" w:rsidP="002B5B31">
      <w:pPr>
        <w:spacing w:after="0" w:line="240" w:lineRule="auto"/>
        <w:ind w:firstLine="708"/>
        <w:jc w:val="both"/>
        <w:rPr>
          <w:rFonts w:ascii="Times New Roman" w:eastAsia="Times New Roman" w:hAnsi="Times New Roman" w:cs="Times New Roman"/>
          <w:sz w:val="28"/>
          <w:szCs w:val="28"/>
          <w:lang w:eastAsia="ru-RU"/>
        </w:rPr>
      </w:pPr>
      <w:r w:rsidRPr="002B5B31">
        <w:rPr>
          <w:rFonts w:ascii="Times New Roman" w:eastAsia="Times New Roman" w:hAnsi="Times New Roman" w:cs="Times New Roman"/>
          <w:sz w:val="28"/>
          <w:szCs w:val="28"/>
          <w:lang w:eastAsia="ru-RU"/>
        </w:rPr>
        <w:t>Виды транспортных средств и транспортных услуг в логистике. Сущность, принципы и функции транспортной логистики в целях минимизации рисков. Основные понятия транспортировки и экспедирования грузов в логистических системах. Виды транспортных перевозок грузов и возмо</w:t>
      </w:r>
      <w:r w:rsidR="00B2007F">
        <w:rPr>
          <w:rFonts w:ascii="Times New Roman" w:eastAsia="Times New Roman" w:hAnsi="Times New Roman" w:cs="Times New Roman"/>
          <w:sz w:val="28"/>
          <w:szCs w:val="28"/>
          <w:lang w:eastAsia="ru-RU"/>
        </w:rPr>
        <w:t xml:space="preserve">жности </w:t>
      </w:r>
      <w:r w:rsidR="00B2007F">
        <w:rPr>
          <w:rFonts w:ascii="Times New Roman" w:eastAsia="Times New Roman" w:hAnsi="Times New Roman" w:cs="Times New Roman"/>
          <w:sz w:val="28"/>
          <w:szCs w:val="28"/>
          <w:lang w:eastAsia="ru-RU"/>
        </w:rPr>
        <w:lastRenderedPageBreak/>
        <w:t>комбинирования в лог</w:t>
      </w:r>
      <w:r w:rsidRPr="002B5B31">
        <w:rPr>
          <w:rFonts w:ascii="Times New Roman" w:eastAsia="Times New Roman" w:hAnsi="Times New Roman" w:cs="Times New Roman"/>
          <w:sz w:val="28"/>
          <w:szCs w:val="28"/>
          <w:lang w:eastAsia="ru-RU"/>
        </w:rPr>
        <w:t xml:space="preserve">истической цепи. Достоинства и недостатки отдельных видов транспорта для оценки логистических рисков. </w:t>
      </w:r>
    </w:p>
    <w:p w14:paraId="6CEA0354" w14:textId="77777777" w:rsidR="00B2007F" w:rsidRDefault="00B348FD" w:rsidP="002B5B31">
      <w:pPr>
        <w:spacing w:after="0" w:line="240" w:lineRule="auto"/>
        <w:ind w:firstLine="708"/>
        <w:jc w:val="both"/>
        <w:rPr>
          <w:rFonts w:ascii="Times New Roman" w:eastAsia="Times New Roman" w:hAnsi="Times New Roman" w:cs="Times New Roman"/>
          <w:sz w:val="28"/>
          <w:szCs w:val="28"/>
          <w:lang w:eastAsia="ru-RU"/>
        </w:rPr>
      </w:pPr>
      <w:r w:rsidRPr="002B5B31">
        <w:rPr>
          <w:rFonts w:ascii="Times New Roman" w:eastAsia="Times New Roman" w:hAnsi="Times New Roman" w:cs="Times New Roman"/>
          <w:sz w:val="28"/>
          <w:szCs w:val="28"/>
          <w:lang w:eastAsia="ru-RU"/>
        </w:rPr>
        <w:t xml:space="preserve">Использование транспортной документации в целях минимизации рисков утрат грузов в логистических цепях. Управление транспортом и его значение в системе минимизации рисков логистики. Маршрутизация грузопотоков, транспортно-логические цепочки, информационное обеспечение в целях минимизации рисков логистических потоков. </w:t>
      </w:r>
    </w:p>
    <w:p w14:paraId="1DB89D6C" w14:textId="6B8A1552" w:rsidR="00B348FD" w:rsidRPr="002B5B31" w:rsidRDefault="00B348FD" w:rsidP="002B5B31">
      <w:pPr>
        <w:spacing w:after="0" w:line="240" w:lineRule="auto"/>
        <w:ind w:firstLine="708"/>
        <w:jc w:val="both"/>
        <w:rPr>
          <w:rFonts w:ascii="Times New Roman" w:eastAsia="Times New Roman" w:hAnsi="Times New Roman" w:cs="Times New Roman"/>
          <w:sz w:val="28"/>
          <w:szCs w:val="28"/>
          <w:lang w:eastAsia="ru-RU"/>
        </w:rPr>
      </w:pPr>
      <w:r w:rsidRPr="002B5B31">
        <w:rPr>
          <w:rFonts w:ascii="Times New Roman" w:eastAsia="Times New Roman" w:hAnsi="Times New Roman" w:cs="Times New Roman"/>
          <w:sz w:val="28"/>
          <w:szCs w:val="28"/>
          <w:lang w:eastAsia="ru-RU"/>
        </w:rPr>
        <w:t>Системы доставки и распределения в транспортных поставках и их з</w:t>
      </w:r>
      <w:r w:rsidR="00B2007F">
        <w:rPr>
          <w:rFonts w:ascii="Times New Roman" w:eastAsia="Times New Roman" w:hAnsi="Times New Roman" w:cs="Times New Roman"/>
          <w:sz w:val="28"/>
          <w:szCs w:val="28"/>
          <w:lang w:eastAsia="ru-RU"/>
        </w:rPr>
        <w:t>нач</w:t>
      </w:r>
      <w:r w:rsidRPr="002B5B31">
        <w:rPr>
          <w:rFonts w:ascii="Times New Roman" w:eastAsia="Times New Roman" w:hAnsi="Times New Roman" w:cs="Times New Roman"/>
          <w:sz w:val="28"/>
          <w:szCs w:val="28"/>
          <w:lang w:eastAsia="ru-RU"/>
        </w:rPr>
        <w:t>ение для минимизации рисков. Риски международных транспортных перевозок и их регламентирование в документах и практике работы российских компаний.</w:t>
      </w:r>
      <w:r w:rsidR="00B2007F">
        <w:rPr>
          <w:rFonts w:ascii="Times New Roman" w:eastAsia="Times New Roman" w:hAnsi="Times New Roman" w:cs="Times New Roman"/>
          <w:sz w:val="28"/>
          <w:szCs w:val="28"/>
          <w:lang w:eastAsia="ru-RU"/>
        </w:rPr>
        <w:t xml:space="preserve"> Условия поставок ИНКОТЕРМС. </w:t>
      </w:r>
    </w:p>
    <w:p w14:paraId="719F33A7" w14:textId="29282B28" w:rsidR="00B348FD" w:rsidRPr="002B5B31" w:rsidRDefault="00B348FD" w:rsidP="002B5B31">
      <w:pPr>
        <w:spacing w:after="0" w:line="240" w:lineRule="auto"/>
        <w:ind w:firstLine="708"/>
        <w:jc w:val="both"/>
        <w:rPr>
          <w:rFonts w:ascii="Times New Roman" w:eastAsia="Times New Roman" w:hAnsi="Times New Roman" w:cs="Times New Roman"/>
          <w:sz w:val="28"/>
          <w:szCs w:val="28"/>
          <w:lang w:eastAsia="ru-RU"/>
        </w:rPr>
      </w:pPr>
    </w:p>
    <w:p w14:paraId="4A70432C" w14:textId="2C2FFA75" w:rsidR="00B2007F" w:rsidRDefault="00B348FD" w:rsidP="002B5B31">
      <w:pPr>
        <w:spacing w:after="0" w:line="240" w:lineRule="auto"/>
        <w:ind w:firstLine="708"/>
        <w:jc w:val="both"/>
        <w:rPr>
          <w:rFonts w:ascii="Times New Roman" w:eastAsia="Times New Roman" w:hAnsi="Times New Roman" w:cs="Times New Roman"/>
          <w:sz w:val="28"/>
          <w:szCs w:val="28"/>
          <w:lang w:eastAsia="ru-RU"/>
        </w:rPr>
      </w:pPr>
      <w:r w:rsidRPr="00B2007F">
        <w:rPr>
          <w:rFonts w:ascii="Times New Roman" w:eastAsia="Times New Roman" w:hAnsi="Times New Roman" w:cs="Times New Roman"/>
          <w:b/>
          <w:sz w:val="28"/>
          <w:szCs w:val="28"/>
          <w:lang w:eastAsia="ru-RU"/>
        </w:rPr>
        <w:t>Тема 6. Минимизация лог</w:t>
      </w:r>
      <w:r w:rsidR="00B2007F">
        <w:rPr>
          <w:rFonts w:ascii="Times New Roman" w:eastAsia="Times New Roman" w:hAnsi="Times New Roman" w:cs="Times New Roman"/>
          <w:b/>
          <w:sz w:val="28"/>
          <w:szCs w:val="28"/>
          <w:lang w:eastAsia="ru-RU"/>
        </w:rPr>
        <w:t>истических рисков распределения</w:t>
      </w:r>
    </w:p>
    <w:p w14:paraId="2BA1DE8B" w14:textId="77777777" w:rsidR="00B2007F" w:rsidRDefault="00B348FD" w:rsidP="002B5B31">
      <w:pPr>
        <w:spacing w:after="0" w:line="240" w:lineRule="auto"/>
        <w:ind w:firstLine="708"/>
        <w:jc w:val="both"/>
        <w:rPr>
          <w:rFonts w:ascii="Times New Roman" w:eastAsia="Times New Roman" w:hAnsi="Times New Roman" w:cs="Times New Roman"/>
          <w:sz w:val="28"/>
          <w:szCs w:val="28"/>
          <w:lang w:eastAsia="ru-RU"/>
        </w:rPr>
      </w:pPr>
      <w:r w:rsidRPr="002B5B31">
        <w:rPr>
          <w:rFonts w:ascii="Times New Roman" w:eastAsia="Times New Roman" w:hAnsi="Times New Roman" w:cs="Times New Roman"/>
          <w:sz w:val="28"/>
          <w:szCs w:val="28"/>
          <w:lang w:eastAsia="ru-RU"/>
        </w:rPr>
        <w:t xml:space="preserve">Цели, задачи и функции распределительной логистики. Риски каналов распределения товаров и их значение в цепях поставок. </w:t>
      </w:r>
    </w:p>
    <w:p w14:paraId="7E612B9F" w14:textId="77777777" w:rsidR="00B2007F" w:rsidRDefault="00B348FD" w:rsidP="002B5B31">
      <w:pPr>
        <w:spacing w:after="0" w:line="240" w:lineRule="auto"/>
        <w:ind w:firstLine="708"/>
        <w:jc w:val="both"/>
        <w:rPr>
          <w:rFonts w:ascii="Times New Roman" w:eastAsia="Times New Roman" w:hAnsi="Times New Roman" w:cs="Times New Roman"/>
          <w:sz w:val="28"/>
          <w:szCs w:val="28"/>
          <w:lang w:eastAsia="ru-RU"/>
        </w:rPr>
      </w:pPr>
      <w:r w:rsidRPr="002B5B31">
        <w:rPr>
          <w:rFonts w:ascii="Times New Roman" w:eastAsia="Times New Roman" w:hAnsi="Times New Roman" w:cs="Times New Roman"/>
          <w:sz w:val="28"/>
          <w:szCs w:val="28"/>
          <w:lang w:eastAsia="ru-RU"/>
        </w:rPr>
        <w:t xml:space="preserve">Риски логистических посредников распределения и способы их минимизации. Учет в деятельности хозяйствующего субъекта правил распределительной логистики. Риски системы распределения товаров и пути их минимизации. </w:t>
      </w:r>
    </w:p>
    <w:p w14:paraId="26AA752D" w14:textId="01B7AC7F" w:rsidR="00D54634" w:rsidRPr="002B5B31" w:rsidRDefault="00B348FD" w:rsidP="002B5B31">
      <w:pPr>
        <w:spacing w:after="0" w:line="240" w:lineRule="auto"/>
        <w:ind w:firstLine="708"/>
        <w:jc w:val="both"/>
        <w:rPr>
          <w:rFonts w:ascii="Times New Roman" w:eastAsia="Times New Roman" w:hAnsi="Times New Roman" w:cs="Times New Roman"/>
          <w:sz w:val="28"/>
          <w:szCs w:val="28"/>
          <w:lang w:eastAsia="ru-RU"/>
        </w:rPr>
      </w:pPr>
      <w:r w:rsidRPr="002B5B31">
        <w:rPr>
          <w:rFonts w:ascii="Times New Roman" w:eastAsia="Times New Roman" w:hAnsi="Times New Roman" w:cs="Times New Roman"/>
          <w:sz w:val="28"/>
          <w:szCs w:val="28"/>
          <w:lang w:eastAsia="ru-RU"/>
        </w:rPr>
        <w:t xml:space="preserve">Каналы товародвижения и планирование распределения товаров в целях повышения эффективности логистических цепей. Организация системы распределения и ее влияние на риски логистики. </w:t>
      </w:r>
    </w:p>
    <w:p w14:paraId="5C7AC712" w14:textId="77777777" w:rsidR="00D54634" w:rsidRPr="002B5B31" w:rsidRDefault="00D54634" w:rsidP="002B5B31">
      <w:pPr>
        <w:spacing w:after="0" w:line="240" w:lineRule="auto"/>
        <w:ind w:firstLine="708"/>
        <w:jc w:val="both"/>
        <w:rPr>
          <w:rFonts w:ascii="Times New Roman" w:eastAsia="Times New Roman" w:hAnsi="Times New Roman" w:cs="Times New Roman"/>
          <w:sz w:val="28"/>
          <w:szCs w:val="28"/>
          <w:lang w:eastAsia="ru-RU"/>
        </w:rPr>
      </w:pPr>
    </w:p>
    <w:p w14:paraId="572AA190" w14:textId="6967BBC3" w:rsidR="00B2007F" w:rsidRDefault="00B348FD" w:rsidP="002B5B31">
      <w:pPr>
        <w:spacing w:after="0" w:line="240" w:lineRule="auto"/>
        <w:ind w:firstLine="708"/>
        <w:jc w:val="both"/>
        <w:rPr>
          <w:rFonts w:ascii="Times New Roman" w:eastAsia="Times New Roman" w:hAnsi="Times New Roman" w:cs="Times New Roman"/>
          <w:sz w:val="28"/>
          <w:szCs w:val="28"/>
          <w:lang w:eastAsia="ru-RU"/>
        </w:rPr>
      </w:pPr>
      <w:r w:rsidRPr="00B2007F">
        <w:rPr>
          <w:rFonts w:ascii="Times New Roman" w:eastAsia="Times New Roman" w:hAnsi="Times New Roman" w:cs="Times New Roman"/>
          <w:b/>
          <w:sz w:val="28"/>
          <w:szCs w:val="28"/>
          <w:lang w:eastAsia="ru-RU"/>
        </w:rPr>
        <w:t>Тема 7. Риски логистических процессов и их влияние</w:t>
      </w:r>
      <w:r w:rsidR="00B2007F">
        <w:rPr>
          <w:rFonts w:ascii="Times New Roman" w:eastAsia="Times New Roman" w:hAnsi="Times New Roman" w:cs="Times New Roman"/>
          <w:b/>
          <w:sz w:val="28"/>
          <w:szCs w:val="28"/>
          <w:lang w:eastAsia="ru-RU"/>
        </w:rPr>
        <w:t xml:space="preserve"> на затраты по перемещению товаров</w:t>
      </w:r>
    </w:p>
    <w:p w14:paraId="3092AA12" w14:textId="1A7E50CE" w:rsidR="00B2007F" w:rsidRDefault="00B348FD" w:rsidP="002B5B31">
      <w:pPr>
        <w:spacing w:after="0" w:line="240" w:lineRule="auto"/>
        <w:ind w:firstLine="708"/>
        <w:jc w:val="both"/>
        <w:rPr>
          <w:rFonts w:ascii="Times New Roman" w:eastAsia="Times New Roman" w:hAnsi="Times New Roman" w:cs="Times New Roman"/>
          <w:sz w:val="28"/>
          <w:szCs w:val="28"/>
          <w:lang w:eastAsia="ru-RU"/>
        </w:rPr>
      </w:pPr>
      <w:r w:rsidRPr="002B5B31">
        <w:rPr>
          <w:rFonts w:ascii="Times New Roman" w:eastAsia="Times New Roman" w:hAnsi="Times New Roman" w:cs="Times New Roman"/>
          <w:sz w:val="28"/>
          <w:szCs w:val="28"/>
          <w:lang w:eastAsia="ru-RU"/>
        </w:rPr>
        <w:t xml:space="preserve">Стоимостные оценки логистических процессов. </w:t>
      </w:r>
      <w:r w:rsidR="00B2007F" w:rsidRPr="002B5B31">
        <w:rPr>
          <w:rFonts w:ascii="Times New Roman" w:eastAsia="Times New Roman" w:hAnsi="Times New Roman" w:cs="Times New Roman"/>
          <w:sz w:val="28"/>
          <w:szCs w:val="28"/>
          <w:lang w:eastAsia="ru-RU"/>
        </w:rPr>
        <w:t xml:space="preserve">Понятие </w:t>
      </w:r>
      <w:r w:rsidR="00B2007F">
        <w:rPr>
          <w:rFonts w:ascii="Times New Roman" w:eastAsia="Times New Roman" w:hAnsi="Times New Roman" w:cs="Times New Roman"/>
          <w:sz w:val="28"/>
          <w:szCs w:val="28"/>
          <w:lang w:eastAsia="ru-RU"/>
        </w:rPr>
        <w:t>и классификация л</w:t>
      </w:r>
      <w:r w:rsidRPr="002B5B31">
        <w:rPr>
          <w:rFonts w:ascii="Times New Roman" w:eastAsia="Times New Roman" w:hAnsi="Times New Roman" w:cs="Times New Roman"/>
          <w:sz w:val="28"/>
          <w:szCs w:val="28"/>
          <w:lang w:eastAsia="ru-RU"/>
        </w:rPr>
        <w:t>огистически</w:t>
      </w:r>
      <w:r w:rsidR="00B2007F">
        <w:rPr>
          <w:rFonts w:ascii="Times New Roman" w:eastAsia="Times New Roman" w:hAnsi="Times New Roman" w:cs="Times New Roman"/>
          <w:sz w:val="28"/>
          <w:szCs w:val="28"/>
          <w:lang w:eastAsia="ru-RU"/>
        </w:rPr>
        <w:t>х</w:t>
      </w:r>
      <w:r w:rsidRPr="002B5B31">
        <w:rPr>
          <w:rFonts w:ascii="Times New Roman" w:eastAsia="Times New Roman" w:hAnsi="Times New Roman" w:cs="Times New Roman"/>
          <w:sz w:val="28"/>
          <w:szCs w:val="28"/>
          <w:lang w:eastAsia="ru-RU"/>
        </w:rPr>
        <w:t xml:space="preserve"> затрат</w:t>
      </w:r>
      <w:r w:rsidR="00B2007F">
        <w:rPr>
          <w:rFonts w:ascii="Times New Roman" w:eastAsia="Times New Roman" w:hAnsi="Times New Roman" w:cs="Times New Roman"/>
          <w:sz w:val="28"/>
          <w:szCs w:val="28"/>
          <w:lang w:eastAsia="ru-RU"/>
        </w:rPr>
        <w:t>. В</w:t>
      </w:r>
      <w:r w:rsidRPr="002B5B31">
        <w:rPr>
          <w:rFonts w:ascii="Times New Roman" w:eastAsia="Times New Roman" w:hAnsi="Times New Roman" w:cs="Times New Roman"/>
          <w:sz w:val="28"/>
          <w:szCs w:val="28"/>
          <w:lang w:eastAsia="ru-RU"/>
        </w:rPr>
        <w:t xml:space="preserve">лияние </w:t>
      </w:r>
      <w:r w:rsidR="00B2007F">
        <w:rPr>
          <w:rFonts w:ascii="Times New Roman" w:eastAsia="Times New Roman" w:hAnsi="Times New Roman" w:cs="Times New Roman"/>
          <w:sz w:val="28"/>
          <w:szCs w:val="28"/>
          <w:lang w:eastAsia="ru-RU"/>
        </w:rPr>
        <w:t xml:space="preserve">логистических затрат </w:t>
      </w:r>
      <w:r w:rsidRPr="002B5B31">
        <w:rPr>
          <w:rFonts w:ascii="Times New Roman" w:eastAsia="Times New Roman" w:hAnsi="Times New Roman" w:cs="Times New Roman"/>
          <w:sz w:val="28"/>
          <w:szCs w:val="28"/>
          <w:lang w:eastAsia="ru-RU"/>
        </w:rPr>
        <w:t xml:space="preserve">на риски логистических процессов. </w:t>
      </w:r>
    </w:p>
    <w:p w14:paraId="1EFBD82C" w14:textId="56530984" w:rsidR="00D54634" w:rsidRPr="002B5B31" w:rsidRDefault="00B2007F" w:rsidP="002B5B31">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Особенности у</w:t>
      </w:r>
      <w:r w:rsidR="00B348FD" w:rsidRPr="002B5B31">
        <w:rPr>
          <w:rFonts w:ascii="Times New Roman" w:eastAsia="Times New Roman" w:hAnsi="Times New Roman" w:cs="Times New Roman"/>
          <w:sz w:val="28"/>
          <w:szCs w:val="28"/>
          <w:lang w:eastAsia="ru-RU"/>
        </w:rPr>
        <w:t>чет</w:t>
      </w:r>
      <w:r>
        <w:rPr>
          <w:rFonts w:ascii="Times New Roman" w:eastAsia="Times New Roman" w:hAnsi="Times New Roman" w:cs="Times New Roman"/>
          <w:sz w:val="28"/>
          <w:szCs w:val="28"/>
          <w:lang w:eastAsia="ru-RU"/>
        </w:rPr>
        <w:t>а</w:t>
      </w:r>
      <w:r w:rsidR="00B348FD" w:rsidRPr="002B5B31">
        <w:rPr>
          <w:rFonts w:ascii="Times New Roman" w:eastAsia="Times New Roman" w:hAnsi="Times New Roman" w:cs="Times New Roman"/>
          <w:sz w:val="28"/>
          <w:szCs w:val="28"/>
          <w:lang w:eastAsia="ru-RU"/>
        </w:rPr>
        <w:t xml:space="preserve"> затрат на </w:t>
      </w:r>
      <w:r>
        <w:rPr>
          <w:rFonts w:ascii="Times New Roman" w:eastAsia="Times New Roman" w:hAnsi="Times New Roman" w:cs="Times New Roman"/>
          <w:sz w:val="28"/>
          <w:szCs w:val="28"/>
          <w:lang w:eastAsia="ru-RU"/>
        </w:rPr>
        <w:t xml:space="preserve">формирование </w:t>
      </w:r>
      <w:r w:rsidR="00B348FD" w:rsidRPr="002B5B31">
        <w:rPr>
          <w:rFonts w:ascii="Times New Roman" w:eastAsia="Times New Roman" w:hAnsi="Times New Roman" w:cs="Times New Roman"/>
          <w:sz w:val="28"/>
          <w:szCs w:val="28"/>
          <w:lang w:eastAsia="ru-RU"/>
        </w:rPr>
        <w:t>запас</w:t>
      </w:r>
      <w:r>
        <w:rPr>
          <w:rFonts w:ascii="Times New Roman" w:eastAsia="Times New Roman" w:hAnsi="Times New Roman" w:cs="Times New Roman"/>
          <w:sz w:val="28"/>
          <w:szCs w:val="28"/>
          <w:lang w:eastAsia="ru-RU"/>
        </w:rPr>
        <w:t>ов</w:t>
      </w:r>
      <w:r w:rsidR="00B348FD" w:rsidRPr="002B5B31">
        <w:rPr>
          <w:rFonts w:ascii="Times New Roman" w:eastAsia="Times New Roman" w:hAnsi="Times New Roman" w:cs="Times New Roman"/>
          <w:sz w:val="28"/>
          <w:szCs w:val="28"/>
          <w:lang w:eastAsia="ru-RU"/>
        </w:rPr>
        <w:t xml:space="preserve"> продукции, на качество продукции, на складскую деятельность, на транспортировку. Практика минимизации затрат на логистические процессы и риски логистических процессов. </w:t>
      </w:r>
    </w:p>
    <w:p w14:paraId="23DB428C" w14:textId="77777777" w:rsidR="00D54634" w:rsidRPr="002B5B31" w:rsidRDefault="00D54634" w:rsidP="002B5B31">
      <w:pPr>
        <w:spacing w:after="0" w:line="240" w:lineRule="auto"/>
        <w:ind w:firstLine="708"/>
        <w:jc w:val="both"/>
        <w:rPr>
          <w:rFonts w:ascii="Times New Roman" w:eastAsia="Times New Roman" w:hAnsi="Times New Roman" w:cs="Times New Roman"/>
          <w:sz w:val="28"/>
          <w:szCs w:val="28"/>
          <w:lang w:eastAsia="ru-RU"/>
        </w:rPr>
      </w:pPr>
    </w:p>
    <w:p w14:paraId="489AE4D5" w14:textId="7A0C8456" w:rsidR="00E143FC" w:rsidRDefault="00B348FD" w:rsidP="002B5B31">
      <w:pPr>
        <w:spacing w:after="0" w:line="240" w:lineRule="auto"/>
        <w:ind w:firstLine="708"/>
        <w:jc w:val="both"/>
        <w:rPr>
          <w:rFonts w:ascii="Times New Roman" w:eastAsia="Times New Roman" w:hAnsi="Times New Roman" w:cs="Times New Roman"/>
          <w:b/>
          <w:sz w:val="28"/>
          <w:szCs w:val="28"/>
          <w:lang w:eastAsia="ru-RU"/>
        </w:rPr>
      </w:pPr>
      <w:r w:rsidRPr="00E143FC">
        <w:rPr>
          <w:rFonts w:ascii="Times New Roman" w:eastAsia="Times New Roman" w:hAnsi="Times New Roman" w:cs="Times New Roman"/>
          <w:b/>
          <w:sz w:val="28"/>
          <w:szCs w:val="28"/>
          <w:lang w:eastAsia="ru-RU"/>
        </w:rPr>
        <w:t xml:space="preserve">Тема 8. </w:t>
      </w:r>
      <w:r w:rsidR="00F7640D">
        <w:rPr>
          <w:rFonts w:ascii="Times New Roman" w:eastAsia="Times New Roman" w:hAnsi="Times New Roman" w:cs="Times New Roman"/>
          <w:b/>
          <w:sz w:val="28"/>
          <w:szCs w:val="28"/>
          <w:lang w:eastAsia="ru-RU"/>
        </w:rPr>
        <w:t>Мониторинг и к</w:t>
      </w:r>
      <w:r w:rsidRPr="00E143FC">
        <w:rPr>
          <w:rFonts w:ascii="Times New Roman" w:eastAsia="Times New Roman" w:hAnsi="Times New Roman" w:cs="Times New Roman"/>
          <w:b/>
          <w:sz w:val="28"/>
          <w:szCs w:val="28"/>
          <w:lang w:eastAsia="ru-RU"/>
        </w:rPr>
        <w:t xml:space="preserve">онтроль управления </w:t>
      </w:r>
      <w:r w:rsidR="00E143FC">
        <w:rPr>
          <w:rFonts w:ascii="Times New Roman" w:eastAsia="Times New Roman" w:hAnsi="Times New Roman" w:cs="Times New Roman"/>
          <w:b/>
          <w:sz w:val="28"/>
          <w:szCs w:val="28"/>
          <w:lang w:eastAsia="ru-RU"/>
        </w:rPr>
        <w:t>рисками логистических процессов</w:t>
      </w:r>
    </w:p>
    <w:p w14:paraId="0D8C714C" w14:textId="3459E277" w:rsidR="00F7640D" w:rsidRDefault="00F7640D" w:rsidP="002B5B31">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Мониторинг и к</w:t>
      </w:r>
      <w:r w:rsidR="00B348FD" w:rsidRPr="002B5B31">
        <w:rPr>
          <w:rFonts w:ascii="Times New Roman" w:eastAsia="Times New Roman" w:hAnsi="Times New Roman" w:cs="Times New Roman"/>
          <w:sz w:val="28"/>
          <w:szCs w:val="28"/>
          <w:lang w:eastAsia="ru-RU"/>
        </w:rPr>
        <w:t>онтроль управлени</w:t>
      </w:r>
      <w:r w:rsidR="00E143FC">
        <w:rPr>
          <w:rFonts w:ascii="Times New Roman" w:eastAsia="Times New Roman" w:hAnsi="Times New Roman" w:cs="Times New Roman"/>
          <w:sz w:val="28"/>
          <w:szCs w:val="28"/>
          <w:lang w:eastAsia="ru-RU"/>
        </w:rPr>
        <w:t>я</w:t>
      </w:r>
      <w:r w:rsidR="00B348FD" w:rsidRPr="002B5B31">
        <w:rPr>
          <w:rFonts w:ascii="Times New Roman" w:eastAsia="Times New Roman" w:hAnsi="Times New Roman" w:cs="Times New Roman"/>
          <w:sz w:val="28"/>
          <w:szCs w:val="28"/>
          <w:lang w:eastAsia="ru-RU"/>
        </w:rPr>
        <w:t xml:space="preserve"> риск</w:t>
      </w:r>
      <w:r w:rsidR="00E143FC">
        <w:rPr>
          <w:rFonts w:ascii="Times New Roman" w:eastAsia="Times New Roman" w:hAnsi="Times New Roman" w:cs="Times New Roman"/>
          <w:sz w:val="28"/>
          <w:szCs w:val="28"/>
          <w:lang w:eastAsia="ru-RU"/>
        </w:rPr>
        <w:t>ами</w:t>
      </w:r>
      <w:r w:rsidR="00B348FD" w:rsidRPr="002B5B31">
        <w:rPr>
          <w:rFonts w:ascii="Times New Roman" w:eastAsia="Times New Roman" w:hAnsi="Times New Roman" w:cs="Times New Roman"/>
          <w:sz w:val="28"/>
          <w:szCs w:val="28"/>
          <w:lang w:eastAsia="ru-RU"/>
        </w:rPr>
        <w:t xml:space="preserve"> логистическ</w:t>
      </w:r>
      <w:r w:rsidR="00E143FC">
        <w:rPr>
          <w:rFonts w:ascii="Times New Roman" w:eastAsia="Times New Roman" w:hAnsi="Times New Roman" w:cs="Times New Roman"/>
          <w:sz w:val="28"/>
          <w:szCs w:val="28"/>
          <w:lang w:eastAsia="ru-RU"/>
        </w:rPr>
        <w:t>их</w:t>
      </w:r>
      <w:r w:rsidR="00B348FD" w:rsidRPr="002B5B31">
        <w:rPr>
          <w:rFonts w:ascii="Times New Roman" w:eastAsia="Times New Roman" w:hAnsi="Times New Roman" w:cs="Times New Roman"/>
          <w:sz w:val="28"/>
          <w:szCs w:val="28"/>
          <w:lang w:eastAsia="ru-RU"/>
        </w:rPr>
        <w:t xml:space="preserve"> процесс</w:t>
      </w:r>
      <w:r w:rsidR="00E143FC">
        <w:rPr>
          <w:rFonts w:ascii="Times New Roman" w:eastAsia="Times New Roman" w:hAnsi="Times New Roman" w:cs="Times New Roman"/>
          <w:sz w:val="28"/>
          <w:szCs w:val="28"/>
          <w:lang w:eastAsia="ru-RU"/>
        </w:rPr>
        <w:t>ов</w:t>
      </w:r>
      <w:r w:rsidR="00B348FD" w:rsidRPr="002B5B31">
        <w:rPr>
          <w:rFonts w:ascii="Times New Roman" w:eastAsia="Times New Roman" w:hAnsi="Times New Roman" w:cs="Times New Roman"/>
          <w:sz w:val="28"/>
          <w:szCs w:val="28"/>
          <w:lang w:eastAsia="ru-RU"/>
        </w:rPr>
        <w:t xml:space="preserve"> как </w:t>
      </w:r>
      <w:r w:rsidR="00E143FC">
        <w:rPr>
          <w:rFonts w:ascii="Times New Roman" w:eastAsia="Times New Roman" w:hAnsi="Times New Roman" w:cs="Times New Roman"/>
          <w:sz w:val="28"/>
          <w:szCs w:val="28"/>
          <w:lang w:eastAsia="ru-RU"/>
        </w:rPr>
        <w:t xml:space="preserve">направление </w:t>
      </w:r>
      <w:r w:rsidR="00B348FD" w:rsidRPr="002B5B31">
        <w:rPr>
          <w:rFonts w:ascii="Times New Roman" w:eastAsia="Times New Roman" w:hAnsi="Times New Roman" w:cs="Times New Roman"/>
          <w:sz w:val="28"/>
          <w:szCs w:val="28"/>
          <w:lang w:eastAsia="ru-RU"/>
        </w:rPr>
        <w:t xml:space="preserve">деятельности организации. </w:t>
      </w:r>
    </w:p>
    <w:p w14:paraId="7751D01C" w14:textId="7E6AA283" w:rsidR="00F7640D" w:rsidRDefault="00F7640D" w:rsidP="002B5B31">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Проблема обеспечения точности информации при мониторинге и контроле. Определение остаточных рисков в ходе мониторинга и контроля.</w:t>
      </w:r>
    </w:p>
    <w:p w14:paraId="5BE980BC" w14:textId="11DF3931" w:rsidR="00F7640D" w:rsidRDefault="00F7640D" w:rsidP="002B5B31">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Оценка эффективности мероприятий в рамках управления рисками логистических процессов.</w:t>
      </w:r>
    </w:p>
    <w:p w14:paraId="13D1D109" w14:textId="77777777" w:rsidR="00997DB4" w:rsidRPr="00204318" w:rsidRDefault="00997DB4" w:rsidP="00A73142">
      <w:pPr>
        <w:spacing w:after="0" w:line="240" w:lineRule="auto"/>
        <w:ind w:firstLine="709"/>
        <w:jc w:val="both"/>
        <w:rPr>
          <w:rFonts w:ascii="Times New Roman" w:eastAsia="Times New Roman" w:hAnsi="Times New Roman" w:cs="Times New Roman"/>
          <w:sz w:val="28"/>
          <w:szCs w:val="28"/>
          <w:lang w:eastAsia="ru-RU"/>
        </w:rPr>
      </w:pPr>
      <w:bookmarkStart w:id="26" w:name="_Toc423446399"/>
      <w:bookmarkStart w:id="27" w:name="_Toc506804990"/>
    </w:p>
    <w:p w14:paraId="6544EB3D" w14:textId="50AD3415"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6"/>
    </w:p>
    <w:p w14:paraId="5E9E3C5C" w14:textId="6C010990"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9062EF">
        <w:rPr>
          <w:rFonts w:ascii="Times New Roman" w:eastAsia="Times New Roman" w:hAnsi="Times New Roman" w:cs="Times New Roman"/>
          <w:sz w:val="28"/>
          <w:szCs w:val="28"/>
          <w:lang w:eastAsia="ru-RU"/>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700"/>
        <w:gridCol w:w="898"/>
        <w:gridCol w:w="1055"/>
        <w:gridCol w:w="1055"/>
        <w:gridCol w:w="1452"/>
        <w:gridCol w:w="1070"/>
        <w:gridCol w:w="1695"/>
      </w:tblGrid>
      <w:tr w:rsidR="00234F97" w:rsidRPr="008C0242" w14:paraId="4BF3375E" w14:textId="77777777" w:rsidTr="001E30B3">
        <w:trPr>
          <w:jc w:val="center"/>
        </w:trPr>
        <w:tc>
          <w:tcPr>
            <w:tcW w:w="296" w:type="pct"/>
            <w:vMerge w:val="restart"/>
            <w:shd w:val="clear" w:color="auto" w:fill="auto"/>
          </w:tcPr>
          <w:p w14:paraId="3F527DD8" w14:textId="77777777" w:rsidR="00234F97" w:rsidRPr="008C0242" w:rsidRDefault="00234F97" w:rsidP="008C0242">
            <w:pPr>
              <w:tabs>
                <w:tab w:val="right" w:pos="851"/>
              </w:tabs>
              <w:spacing w:after="0" w:line="240" w:lineRule="auto"/>
              <w:jc w:val="center"/>
              <w:rPr>
                <w:rFonts w:ascii="Times New Roman" w:hAnsi="Times New Roman" w:cs="Times New Roman"/>
                <w:b/>
                <w:bCs/>
              </w:rPr>
            </w:pPr>
            <w:r w:rsidRPr="008C0242">
              <w:rPr>
                <w:rFonts w:ascii="Times New Roman" w:hAnsi="Times New Roman" w:cs="Times New Roman"/>
                <w:b/>
                <w:bCs/>
              </w:rPr>
              <w:lastRenderedPageBreak/>
              <w:t>№</w:t>
            </w:r>
          </w:p>
          <w:p w14:paraId="5AB2AA13" w14:textId="5ED70D7F" w:rsidR="00234F97" w:rsidRPr="008C0242" w:rsidRDefault="00234F97" w:rsidP="008C0242">
            <w:pPr>
              <w:tabs>
                <w:tab w:val="right" w:pos="851"/>
              </w:tabs>
              <w:spacing w:after="0" w:line="240" w:lineRule="auto"/>
              <w:jc w:val="center"/>
              <w:rPr>
                <w:rFonts w:ascii="Times New Roman" w:hAnsi="Times New Roman" w:cs="Times New Roman"/>
                <w:b/>
                <w:bCs/>
              </w:rPr>
            </w:pPr>
            <w:r w:rsidRPr="008C0242">
              <w:rPr>
                <w:rFonts w:ascii="Times New Roman" w:hAnsi="Times New Roman" w:cs="Times New Roman"/>
                <w:b/>
                <w:bCs/>
              </w:rPr>
              <w:t>п/п</w:t>
            </w:r>
          </w:p>
        </w:tc>
        <w:tc>
          <w:tcPr>
            <w:tcW w:w="896" w:type="pct"/>
            <w:vMerge w:val="restart"/>
            <w:shd w:val="clear" w:color="auto" w:fill="auto"/>
          </w:tcPr>
          <w:p w14:paraId="1333763E" w14:textId="77777777" w:rsidR="00234F97" w:rsidRPr="00F7640D" w:rsidRDefault="00234F97" w:rsidP="008C0242">
            <w:pPr>
              <w:tabs>
                <w:tab w:val="right" w:pos="851"/>
              </w:tabs>
              <w:spacing w:after="0" w:line="240" w:lineRule="auto"/>
              <w:jc w:val="center"/>
              <w:rPr>
                <w:rFonts w:ascii="Times New Roman" w:eastAsia="Times New Roman" w:hAnsi="Times New Roman" w:cs="Times New Roman"/>
                <w:b/>
                <w:lang w:eastAsia="ru-RU"/>
              </w:rPr>
            </w:pPr>
            <w:r w:rsidRPr="00F7640D">
              <w:rPr>
                <w:rFonts w:ascii="Times New Roman" w:eastAsia="Times New Roman" w:hAnsi="Times New Roman" w:cs="Times New Roman"/>
                <w:b/>
                <w:lang w:eastAsia="ru-RU"/>
              </w:rPr>
              <w:t>Наименование тем (разделов) дисциплины</w:t>
            </w:r>
          </w:p>
        </w:tc>
        <w:tc>
          <w:tcPr>
            <w:tcW w:w="2914" w:type="pct"/>
            <w:gridSpan w:val="5"/>
          </w:tcPr>
          <w:p w14:paraId="384BEC1C" w14:textId="77777777" w:rsidR="00234F97" w:rsidRPr="008C0242" w:rsidRDefault="00234F97" w:rsidP="008C0242">
            <w:pPr>
              <w:tabs>
                <w:tab w:val="right" w:pos="851"/>
              </w:tabs>
              <w:spacing w:after="0" w:line="240" w:lineRule="auto"/>
              <w:jc w:val="center"/>
              <w:rPr>
                <w:rFonts w:ascii="Times New Roman" w:hAnsi="Times New Roman" w:cs="Times New Roman"/>
                <w:b/>
                <w:bCs/>
              </w:rPr>
            </w:pPr>
            <w:r w:rsidRPr="008C0242">
              <w:rPr>
                <w:rFonts w:ascii="Times New Roman" w:hAnsi="Times New Roman" w:cs="Times New Roman"/>
                <w:b/>
                <w:bCs/>
              </w:rPr>
              <w:t>Трудоемкость в часах</w:t>
            </w:r>
          </w:p>
        </w:tc>
        <w:tc>
          <w:tcPr>
            <w:tcW w:w="893" w:type="pct"/>
            <w:vMerge w:val="restart"/>
            <w:shd w:val="clear" w:color="auto" w:fill="auto"/>
          </w:tcPr>
          <w:p w14:paraId="53ADC1DE" w14:textId="77777777" w:rsidR="00234F97" w:rsidRPr="008C0242" w:rsidRDefault="00234F97" w:rsidP="008C0242">
            <w:pPr>
              <w:tabs>
                <w:tab w:val="right" w:pos="851"/>
              </w:tabs>
              <w:spacing w:after="0" w:line="240" w:lineRule="auto"/>
              <w:jc w:val="center"/>
              <w:rPr>
                <w:rFonts w:ascii="Times New Roman" w:hAnsi="Times New Roman" w:cs="Times New Roman"/>
                <w:b/>
                <w:bCs/>
              </w:rPr>
            </w:pPr>
            <w:r w:rsidRPr="008C0242">
              <w:rPr>
                <w:rFonts w:ascii="Times New Roman" w:hAnsi="Times New Roman" w:cs="Times New Roman"/>
                <w:b/>
                <w:bCs/>
              </w:rPr>
              <w:t>Формы текущего контроля успеваемости</w:t>
            </w:r>
          </w:p>
        </w:tc>
      </w:tr>
      <w:tr w:rsidR="00234F97" w:rsidRPr="008C0242" w14:paraId="47645AD6" w14:textId="77777777" w:rsidTr="001E30B3">
        <w:trPr>
          <w:jc w:val="center"/>
        </w:trPr>
        <w:tc>
          <w:tcPr>
            <w:tcW w:w="296" w:type="pct"/>
            <w:vMerge/>
            <w:shd w:val="clear" w:color="auto" w:fill="auto"/>
          </w:tcPr>
          <w:p w14:paraId="4C9FE332" w14:textId="77777777" w:rsidR="00234F97" w:rsidRPr="008C0242" w:rsidRDefault="00234F97" w:rsidP="008C0242">
            <w:pPr>
              <w:tabs>
                <w:tab w:val="right" w:pos="851"/>
              </w:tabs>
              <w:spacing w:after="0" w:line="240" w:lineRule="auto"/>
              <w:jc w:val="both"/>
              <w:rPr>
                <w:rFonts w:ascii="Times New Roman" w:hAnsi="Times New Roman" w:cs="Times New Roman"/>
              </w:rPr>
            </w:pPr>
          </w:p>
        </w:tc>
        <w:tc>
          <w:tcPr>
            <w:tcW w:w="896" w:type="pct"/>
            <w:vMerge/>
            <w:shd w:val="clear" w:color="auto" w:fill="auto"/>
          </w:tcPr>
          <w:p w14:paraId="2CDBCB09" w14:textId="77777777" w:rsidR="00234F97" w:rsidRPr="00F7640D" w:rsidRDefault="00234F97" w:rsidP="008C0242">
            <w:pPr>
              <w:tabs>
                <w:tab w:val="right" w:pos="851"/>
              </w:tabs>
              <w:spacing w:after="0" w:line="240" w:lineRule="auto"/>
              <w:jc w:val="both"/>
              <w:rPr>
                <w:rFonts w:ascii="Times New Roman" w:eastAsia="Times New Roman" w:hAnsi="Times New Roman" w:cs="Times New Roman"/>
                <w:lang w:eastAsia="ru-RU"/>
              </w:rPr>
            </w:pPr>
          </w:p>
        </w:tc>
        <w:tc>
          <w:tcPr>
            <w:tcW w:w="473" w:type="pct"/>
            <w:vMerge w:val="restart"/>
            <w:shd w:val="clear" w:color="auto" w:fill="auto"/>
          </w:tcPr>
          <w:p w14:paraId="0708D1E5" w14:textId="77777777" w:rsidR="00234F97" w:rsidRPr="008C0242" w:rsidRDefault="00234F97" w:rsidP="008C0242">
            <w:pPr>
              <w:tabs>
                <w:tab w:val="right" w:pos="851"/>
              </w:tabs>
              <w:spacing w:after="0" w:line="240" w:lineRule="auto"/>
              <w:jc w:val="center"/>
              <w:rPr>
                <w:rFonts w:ascii="Times New Roman" w:hAnsi="Times New Roman" w:cs="Times New Roman"/>
                <w:b/>
                <w:bCs/>
              </w:rPr>
            </w:pPr>
            <w:r w:rsidRPr="008C0242">
              <w:rPr>
                <w:rFonts w:ascii="Times New Roman" w:hAnsi="Times New Roman" w:cs="Times New Roman"/>
                <w:b/>
                <w:bCs/>
              </w:rPr>
              <w:t>Всего</w:t>
            </w:r>
          </w:p>
        </w:tc>
        <w:tc>
          <w:tcPr>
            <w:tcW w:w="1877" w:type="pct"/>
            <w:gridSpan w:val="3"/>
            <w:shd w:val="clear" w:color="auto" w:fill="auto"/>
          </w:tcPr>
          <w:p w14:paraId="7868E573" w14:textId="77777777" w:rsidR="00234F97" w:rsidRPr="008C0242" w:rsidRDefault="00234F97" w:rsidP="008C0242">
            <w:pPr>
              <w:tabs>
                <w:tab w:val="right" w:pos="851"/>
              </w:tabs>
              <w:spacing w:after="0" w:line="240" w:lineRule="auto"/>
              <w:jc w:val="center"/>
              <w:rPr>
                <w:rFonts w:ascii="Times New Roman" w:hAnsi="Times New Roman" w:cs="Times New Roman"/>
                <w:b/>
                <w:bCs/>
              </w:rPr>
            </w:pPr>
            <w:r w:rsidRPr="008C0242">
              <w:rPr>
                <w:rFonts w:ascii="Times New Roman" w:hAnsi="Times New Roman" w:cs="Times New Roman"/>
                <w:b/>
                <w:bCs/>
              </w:rPr>
              <w:t>Контактная работа - Аудиторная работа</w:t>
            </w:r>
          </w:p>
        </w:tc>
        <w:tc>
          <w:tcPr>
            <w:tcW w:w="564" w:type="pct"/>
            <w:vMerge w:val="restart"/>
            <w:shd w:val="clear" w:color="auto" w:fill="auto"/>
          </w:tcPr>
          <w:p w14:paraId="6B3773DF" w14:textId="77777777" w:rsidR="00234F97" w:rsidRPr="008C0242" w:rsidRDefault="00234F97" w:rsidP="00E516CD">
            <w:pPr>
              <w:tabs>
                <w:tab w:val="right" w:pos="851"/>
              </w:tabs>
              <w:spacing w:after="0" w:line="240" w:lineRule="auto"/>
              <w:ind w:left="-177"/>
              <w:jc w:val="center"/>
              <w:rPr>
                <w:rFonts w:ascii="Times New Roman" w:hAnsi="Times New Roman" w:cs="Times New Roman"/>
                <w:b/>
                <w:bCs/>
              </w:rPr>
            </w:pPr>
            <w:r w:rsidRPr="008C0242">
              <w:rPr>
                <w:rFonts w:ascii="Times New Roman" w:hAnsi="Times New Roman" w:cs="Times New Roman"/>
                <w:b/>
                <w:bCs/>
              </w:rPr>
              <w:t>Самостоятельная работа</w:t>
            </w:r>
          </w:p>
        </w:tc>
        <w:tc>
          <w:tcPr>
            <w:tcW w:w="893" w:type="pct"/>
            <w:vMerge/>
            <w:shd w:val="clear" w:color="auto" w:fill="auto"/>
          </w:tcPr>
          <w:p w14:paraId="49651F08" w14:textId="77777777" w:rsidR="00234F97" w:rsidRPr="008C0242" w:rsidRDefault="00234F97" w:rsidP="008C0242">
            <w:pPr>
              <w:tabs>
                <w:tab w:val="right" w:pos="851"/>
              </w:tabs>
              <w:spacing w:after="0" w:line="240" w:lineRule="auto"/>
              <w:jc w:val="both"/>
              <w:rPr>
                <w:rFonts w:ascii="Times New Roman" w:hAnsi="Times New Roman" w:cs="Times New Roman"/>
              </w:rPr>
            </w:pPr>
          </w:p>
        </w:tc>
      </w:tr>
      <w:tr w:rsidR="00234F97" w:rsidRPr="008C0242" w14:paraId="2EB62F2A" w14:textId="77777777" w:rsidTr="001E30B3">
        <w:trPr>
          <w:jc w:val="center"/>
        </w:trPr>
        <w:tc>
          <w:tcPr>
            <w:tcW w:w="296" w:type="pct"/>
            <w:vMerge/>
            <w:shd w:val="clear" w:color="auto" w:fill="auto"/>
          </w:tcPr>
          <w:p w14:paraId="6FFD90EA" w14:textId="77777777" w:rsidR="00234F97" w:rsidRPr="008C0242" w:rsidRDefault="00234F97" w:rsidP="008C0242">
            <w:pPr>
              <w:tabs>
                <w:tab w:val="right" w:pos="851"/>
              </w:tabs>
              <w:spacing w:after="0" w:line="240" w:lineRule="auto"/>
              <w:jc w:val="both"/>
              <w:rPr>
                <w:rFonts w:ascii="Times New Roman" w:hAnsi="Times New Roman" w:cs="Times New Roman"/>
              </w:rPr>
            </w:pPr>
          </w:p>
        </w:tc>
        <w:tc>
          <w:tcPr>
            <w:tcW w:w="896" w:type="pct"/>
            <w:vMerge/>
            <w:shd w:val="clear" w:color="auto" w:fill="auto"/>
          </w:tcPr>
          <w:p w14:paraId="6DAD64A8" w14:textId="77777777" w:rsidR="00234F97" w:rsidRPr="00F7640D" w:rsidRDefault="00234F97" w:rsidP="008C0242">
            <w:pPr>
              <w:tabs>
                <w:tab w:val="right" w:pos="851"/>
              </w:tabs>
              <w:spacing w:after="0" w:line="240" w:lineRule="auto"/>
              <w:jc w:val="both"/>
              <w:rPr>
                <w:rFonts w:ascii="Times New Roman" w:eastAsia="Times New Roman" w:hAnsi="Times New Roman" w:cs="Times New Roman"/>
                <w:lang w:eastAsia="ru-RU"/>
              </w:rPr>
            </w:pPr>
          </w:p>
        </w:tc>
        <w:tc>
          <w:tcPr>
            <w:tcW w:w="473" w:type="pct"/>
            <w:vMerge/>
            <w:shd w:val="clear" w:color="auto" w:fill="auto"/>
          </w:tcPr>
          <w:p w14:paraId="2FFB606B" w14:textId="77777777" w:rsidR="00234F97" w:rsidRPr="008C0242" w:rsidRDefault="00234F97" w:rsidP="008C0242">
            <w:pPr>
              <w:tabs>
                <w:tab w:val="right" w:pos="851"/>
              </w:tabs>
              <w:spacing w:after="0" w:line="240" w:lineRule="auto"/>
              <w:jc w:val="both"/>
              <w:rPr>
                <w:rFonts w:ascii="Times New Roman" w:hAnsi="Times New Roman" w:cs="Times New Roman"/>
              </w:rPr>
            </w:pPr>
          </w:p>
        </w:tc>
        <w:tc>
          <w:tcPr>
            <w:tcW w:w="556" w:type="pct"/>
            <w:shd w:val="clear" w:color="auto" w:fill="auto"/>
          </w:tcPr>
          <w:p w14:paraId="59AEA530" w14:textId="77777777" w:rsidR="00234F97" w:rsidRPr="008C0242" w:rsidRDefault="00234F97" w:rsidP="008C0242">
            <w:pPr>
              <w:tabs>
                <w:tab w:val="right" w:pos="851"/>
              </w:tabs>
              <w:spacing w:after="0" w:line="240" w:lineRule="auto"/>
              <w:jc w:val="both"/>
              <w:rPr>
                <w:rFonts w:ascii="Times New Roman" w:hAnsi="Times New Roman" w:cs="Times New Roman"/>
              </w:rPr>
            </w:pPr>
            <w:r w:rsidRPr="008C0242">
              <w:rPr>
                <w:rFonts w:ascii="Times New Roman" w:hAnsi="Times New Roman" w:cs="Times New Roman"/>
              </w:rPr>
              <w:t>Общая, в т.ч.:</w:t>
            </w:r>
          </w:p>
        </w:tc>
        <w:tc>
          <w:tcPr>
            <w:tcW w:w="556" w:type="pct"/>
            <w:shd w:val="clear" w:color="auto" w:fill="auto"/>
          </w:tcPr>
          <w:p w14:paraId="1C0404BF" w14:textId="77777777" w:rsidR="00234F97" w:rsidRPr="008C0242" w:rsidRDefault="00234F97" w:rsidP="008C0242">
            <w:pPr>
              <w:tabs>
                <w:tab w:val="right" w:pos="851"/>
              </w:tabs>
              <w:spacing w:after="0" w:line="240" w:lineRule="auto"/>
              <w:jc w:val="both"/>
              <w:rPr>
                <w:rFonts w:ascii="Times New Roman" w:hAnsi="Times New Roman" w:cs="Times New Roman"/>
              </w:rPr>
            </w:pPr>
            <w:r w:rsidRPr="008C0242">
              <w:rPr>
                <w:rFonts w:ascii="Times New Roman" w:hAnsi="Times New Roman" w:cs="Times New Roman"/>
              </w:rPr>
              <w:t>Лекции</w:t>
            </w:r>
          </w:p>
        </w:tc>
        <w:tc>
          <w:tcPr>
            <w:tcW w:w="765" w:type="pct"/>
            <w:shd w:val="clear" w:color="auto" w:fill="auto"/>
          </w:tcPr>
          <w:p w14:paraId="6136D2D9" w14:textId="77777777" w:rsidR="00234F97" w:rsidRPr="008C0242" w:rsidRDefault="00234F97" w:rsidP="008C0242">
            <w:pPr>
              <w:tabs>
                <w:tab w:val="right" w:pos="851"/>
              </w:tabs>
              <w:spacing w:after="0" w:line="240" w:lineRule="auto"/>
              <w:ind w:right="-39"/>
              <w:jc w:val="both"/>
              <w:rPr>
                <w:rFonts w:ascii="Times New Roman" w:hAnsi="Times New Roman" w:cs="Times New Roman"/>
              </w:rPr>
            </w:pPr>
            <w:r w:rsidRPr="008C0242">
              <w:rPr>
                <w:rFonts w:ascii="Times New Roman" w:hAnsi="Times New Roman" w:cs="Times New Roman"/>
              </w:rPr>
              <w:t>Семинары, практические занятия</w:t>
            </w:r>
          </w:p>
          <w:p w14:paraId="0F43C945" w14:textId="77777777" w:rsidR="00234F97" w:rsidRPr="008C0242" w:rsidRDefault="00234F97" w:rsidP="008C0242">
            <w:pPr>
              <w:tabs>
                <w:tab w:val="right" w:pos="851"/>
              </w:tabs>
              <w:spacing w:after="0" w:line="240" w:lineRule="auto"/>
              <w:jc w:val="both"/>
              <w:rPr>
                <w:rFonts w:ascii="Times New Roman" w:hAnsi="Times New Roman" w:cs="Times New Roman"/>
              </w:rPr>
            </w:pPr>
          </w:p>
        </w:tc>
        <w:tc>
          <w:tcPr>
            <w:tcW w:w="564" w:type="pct"/>
            <w:vMerge/>
            <w:shd w:val="clear" w:color="auto" w:fill="auto"/>
          </w:tcPr>
          <w:p w14:paraId="368D07E6" w14:textId="77777777" w:rsidR="00234F97" w:rsidRPr="008C0242" w:rsidRDefault="00234F97" w:rsidP="008C0242">
            <w:pPr>
              <w:tabs>
                <w:tab w:val="right" w:pos="851"/>
              </w:tabs>
              <w:spacing w:after="0" w:line="240" w:lineRule="auto"/>
              <w:jc w:val="both"/>
              <w:rPr>
                <w:rFonts w:ascii="Times New Roman" w:hAnsi="Times New Roman" w:cs="Times New Roman"/>
              </w:rPr>
            </w:pPr>
          </w:p>
        </w:tc>
        <w:tc>
          <w:tcPr>
            <w:tcW w:w="893" w:type="pct"/>
            <w:vMerge/>
            <w:shd w:val="clear" w:color="auto" w:fill="auto"/>
          </w:tcPr>
          <w:p w14:paraId="5B74E65C" w14:textId="77777777" w:rsidR="00234F97" w:rsidRPr="008C0242" w:rsidRDefault="00234F97" w:rsidP="008C0242">
            <w:pPr>
              <w:tabs>
                <w:tab w:val="right" w:pos="851"/>
              </w:tabs>
              <w:spacing w:after="0" w:line="240" w:lineRule="auto"/>
              <w:jc w:val="both"/>
              <w:rPr>
                <w:rFonts w:ascii="Times New Roman" w:hAnsi="Times New Roman" w:cs="Times New Roman"/>
              </w:rPr>
            </w:pPr>
          </w:p>
        </w:tc>
      </w:tr>
      <w:tr w:rsidR="00AC15B3" w:rsidRPr="008C0242" w14:paraId="1C987862" w14:textId="77777777" w:rsidTr="001E30B3">
        <w:trPr>
          <w:jc w:val="center"/>
        </w:trPr>
        <w:tc>
          <w:tcPr>
            <w:tcW w:w="296" w:type="pct"/>
            <w:shd w:val="clear" w:color="auto" w:fill="auto"/>
          </w:tcPr>
          <w:p w14:paraId="1E3C2CA3" w14:textId="0B64E95E" w:rsidR="00AC15B3" w:rsidRPr="008C0242" w:rsidRDefault="00AC15B3" w:rsidP="008C0242">
            <w:pPr>
              <w:tabs>
                <w:tab w:val="right" w:pos="851"/>
              </w:tabs>
              <w:spacing w:after="0" w:line="240" w:lineRule="auto"/>
              <w:jc w:val="both"/>
              <w:rPr>
                <w:rFonts w:ascii="Times New Roman" w:hAnsi="Times New Roman" w:cs="Times New Roman"/>
              </w:rPr>
            </w:pPr>
            <w:r w:rsidRPr="008C0242">
              <w:t>1.</w:t>
            </w:r>
          </w:p>
        </w:tc>
        <w:tc>
          <w:tcPr>
            <w:tcW w:w="896" w:type="pct"/>
            <w:shd w:val="clear" w:color="auto" w:fill="auto"/>
          </w:tcPr>
          <w:p w14:paraId="05891C8B" w14:textId="3FE4F57A" w:rsidR="00E7601D" w:rsidRPr="008C0242" w:rsidRDefault="00E7601D" w:rsidP="008C0242">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Тема 1. </w:t>
            </w:r>
            <w:r w:rsidRPr="00E7601D">
              <w:rPr>
                <w:rFonts w:ascii="Times New Roman" w:eastAsia="Times New Roman" w:hAnsi="Times New Roman" w:cs="Times New Roman"/>
                <w:lang w:eastAsia="ru-RU"/>
              </w:rPr>
              <w:t>Сущность, содержание и виды логистических процессов</w:t>
            </w:r>
          </w:p>
        </w:tc>
        <w:tc>
          <w:tcPr>
            <w:tcW w:w="473" w:type="pct"/>
            <w:shd w:val="clear" w:color="auto" w:fill="auto"/>
            <w:vAlign w:val="center"/>
          </w:tcPr>
          <w:p w14:paraId="7818C43A" w14:textId="6A872679" w:rsidR="00AC15B3" w:rsidRPr="008C0242" w:rsidRDefault="00EA5B63" w:rsidP="008C024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13</w:t>
            </w:r>
          </w:p>
        </w:tc>
        <w:tc>
          <w:tcPr>
            <w:tcW w:w="556" w:type="pct"/>
            <w:shd w:val="clear" w:color="auto" w:fill="auto"/>
            <w:vAlign w:val="center"/>
          </w:tcPr>
          <w:p w14:paraId="692CED10" w14:textId="77618C3F" w:rsidR="00AC15B3" w:rsidRPr="008C0242" w:rsidRDefault="00DD02C8" w:rsidP="008C024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4</w:t>
            </w:r>
          </w:p>
        </w:tc>
        <w:tc>
          <w:tcPr>
            <w:tcW w:w="556" w:type="pct"/>
            <w:shd w:val="clear" w:color="auto" w:fill="auto"/>
            <w:vAlign w:val="center"/>
          </w:tcPr>
          <w:p w14:paraId="7B8F72B9" w14:textId="348AFF5B" w:rsidR="00AC15B3" w:rsidRPr="008C0242" w:rsidRDefault="00E516CD" w:rsidP="008C024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2</w:t>
            </w:r>
          </w:p>
        </w:tc>
        <w:tc>
          <w:tcPr>
            <w:tcW w:w="765" w:type="pct"/>
            <w:shd w:val="clear" w:color="auto" w:fill="auto"/>
            <w:vAlign w:val="center"/>
          </w:tcPr>
          <w:p w14:paraId="49312356" w14:textId="7205E6C5" w:rsidR="00AC15B3" w:rsidRPr="008C0242" w:rsidRDefault="00DD02C8" w:rsidP="008C024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2</w:t>
            </w:r>
          </w:p>
        </w:tc>
        <w:tc>
          <w:tcPr>
            <w:tcW w:w="564" w:type="pct"/>
            <w:shd w:val="clear" w:color="auto" w:fill="auto"/>
            <w:vAlign w:val="center"/>
          </w:tcPr>
          <w:p w14:paraId="7D256518" w14:textId="05ED237F" w:rsidR="00AC15B3" w:rsidRPr="008C0242" w:rsidRDefault="00A60BB2" w:rsidP="008C024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9</w:t>
            </w:r>
          </w:p>
        </w:tc>
        <w:tc>
          <w:tcPr>
            <w:tcW w:w="893" w:type="pct"/>
            <w:shd w:val="clear" w:color="auto" w:fill="auto"/>
          </w:tcPr>
          <w:p w14:paraId="1EA4352B" w14:textId="6420607D" w:rsidR="00AC15B3" w:rsidRPr="008C0242" w:rsidRDefault="001E51C6" w:rsidP="008C0242">
            <w:pPr>
              <w:tabs>
                <w:tab w:val="right" w:pos="851"/>
              </w:tabs>
              <w:spacing w:after="0" w:line="240" w:lineRule="auto"/>
              <w:jc w:val="both"/>
              <w:rPr>
                <w:rFonts w:ascii="Times New Roman" w:eastAsia="Times New Roman" w:hAnsi="Times New Roman" w:cs="Times New Roman"/>
                <w:lang w:eastAsia="ru-RU"/>
              </w:rPr>
            </w:pPr>
            <w:r w:rsidRPr="008C0242">
              <w:rPr>
                <w:rFonts w:ascii="Times New Roman" w:eastAsia="Times New Roman" w:hAnsi="Times New Roman" w:cs="Times New Roman"/>
                <w:lang w:eastAsia="ru-RU"/>
              </w:rPr>
              <w:t>Опрос, глоссарий, диспут</w:t>
            </w:r>
          </w:p>
        </w:tc>
      </w:tr>
      <w:tr w:rsidR="00DD02C8" w:rsidRPr="008C0242" w14:paraId="1106995F" w14:textId="77777777" w:rsidTr="001E30B3">
        <w:trPr>
          <w:jc w:val="center"/>
        </w:trPr>
        <w:tc>
          <w:tcPr>
            <w:tcW w:w="296" w:type="pct"/>
            <w:shd w:val="clear" w:color="auto" w:fill="auto"/>
          </w:tcPr>
          <w:p w14:paraId="07F664B1" w14:textId="1765B2ED" w:rsidR="00DD02C8" w:rsidRPr="008C0242" w:rsidRDefault="00DD02C8" w:rsidP="00DD02C8">
            <w:pPr>
              <w:tabs>
                <w:tab w:val="right" w:pos="851"/>
              </w:tabs>
              <w:spacing w:after="0" w:line="240" w:lineRule="auto"/>
              <w:jc w:val="both"/>
              <w:rPr>
                <w:rFonts w:ascii="Times New Roman" w:hAnsi="Times New Roman" w:cs="Times New Roman"/>
              </w:rPr>
            </w:pPr>
            <w:r w:rsidRPr="008C0242">
              <w:t>2.</w:t>
            </w:r>
          </w:p>
        </w:tc>
        <w:tc>
          <w:tcPr>
            <w:tcW w:w="896" w:type="pct"/>
            <w:shd w:val="clear" w:color="auto" w:fill="auto"/>
          </w:tcPr>
          <w:p w14:paraId="12818E87" w14:textId="433C1F9C" w:rsidR="00E7601D" w:rsidRPr="008C0242" w:rsidRDefault="00DD02C8" w:rsidP="00E7601D">
            <w:pPr>
              <w:spacing w:after="0" w:line="240" w:lineRule="auto"/>
              <w:rPr>
                <w:rFonts w:ascii="Times New Roman" w:eastAsia="Times New Roman" w:hAnsi="Times New Roman" w:cs="Times New Roman"/>
                <w:lang w:eastAsia="ru-RU"/>
              </w:rPr>
            </w:pPr>
            <w:r w:rsidRPr="008C0242">
              <w:rPr>
                <w:rFonts w:ascii="Times New Roman" w:eastAsia="Times New Roman" w:hAnsi="Times New Roman" w:cs="Times New Roman"/>
                <w:lang w:eastAsia="ru-RU"/>
              </w:rPr>
              <w:t xml:space="preserve">Тема 2. </w:t>
            </w:r>
            <w:r w:rsidR="00E7601D" w:rsidRPr="00E7601D">
              <w:rPr>
                <w:rFonts w:ascii="Times New Roman" w:eastAsia="Times New Roman" w:hAnsi="Times New Roman" w:cs="Times New Roman"/>
                <w:lang w:eastAsia="ru-RU"/>
              </w:rPr>
              <w:t>Понятие рисков логистических процессов. Система оценки и минимизации рисков логистических</w:t>
            </w:r>
            <w:r w:rsidR="00E7601D">
              <w:rPr>
                <w:rFonts w:ascii="Times New Roman" w:eastAsia="Times New Roman" w:hAnsi="Times New Roman" w:cs="Times New Roman"/>
                <w:lang w:eastAsia="ru-RU"/>
              </w:rPr>
              <w:t xml:space="preserve"> процессов</w:t>
            </w:r>
          </w:p>
        </w:tc>
        <w:tc>
          <w:tcPr>
            <w:tcW w:w="473" w:type="pct"/>
            <w:shd w:val="clear" w:color="auto" w:fill="auto"/>
            <w:vAlign w:val="center"/>
          </w:tcPr>
          <w:p w14:paraId="0F459BAD" w14:textId="51874C9F" w:rsidR="00DD02C8" w:rsidRPr="008C0242" w:rsidRDefault="00DD02C8" w:rsidP="00DD02C8">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13</w:t>
            </w:r>
          </w:p>
        </w:tc>
        <w:tc>
          <w:tcPr>
            <w:tcW w:w="556" w:type="pct"/>
            <w:shd w:val="clear" w:color="auto" w:fill="auto"/>
            <w:vAlign w:val="center"/>
          </w:tcPr>
          <w:p w14:paraId="7C71EC06" w14:textId="281C5337" w:rsidR="00DD02C8" w:rsidRPr="008C0242" w:rsidRDefault="00DD02C8" w:rsidP="00DD02C8">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4</w:t>
            </w:r>
          </w:p>
        </w:tc>
        <w:tc>
          <w:tcPr>
            <w:tcW w:w="556" w:type="pct"/>
            <w:shd w:val="clear" w:color="auto" w:fill="auto"/>
            <w:vAlign w:val="center"/>
          </w:tcPr>
          <w:p w14:paraId="39789A84" w14:textId="27639378" w:rsidR="00DD02C8" w:rsidRPr="008C0242" w:rsidRDefault="00DD02C8" w:rsidP="00DD02C8">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2</w:t>
            </w:r>
          </w:p>
        </w:tc>
        <w:tc>
          <w:tcPr>
            <w:tcW w:w="765" w:type="pct"/>
            <w:shd w:val="clear" w:color="auto" w:fill="auto"/>
            <w:vAlign w:val="center"/>
          </w:tcPr>
          <w:p w14:paraId="62CC8900" w14:textId="00181062" w:rsidR="00DD02C8" w:rsidRPr="008C0242" w:rsidRDefault="00DD02C8" w:rsidP="00DD02C8">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2</w:t>
            </w:r>
          </w:p>
        </w:tc>
        <w:tc>
          <w:tcPr>
            <w:tcW w:w="564" w:type="pct"/>
            <w:shd w:val="clear" w:color="auto" w:fill="auto"/>
            <w:vAlign w:val="center"/>
          </w:tcPr>
          <w:p w14:paraId="5BB0B70A" w14:textId="04E742B4" w:rsidR="00DD02C8" w:rsidRPr="008C0242" w:rsidRDefault="00A60BB2" w:rsidP="00A60BB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9</w:t>
            </w:r>
          </w:p>
        </w:tc>
        <w:tc>
          <w:tcPr>
            <w:tcW w:w="893" w:type="pct"/>
            <w:shd w:val="clear" w:color="auto" w:fill="auto"/>
          </w:tcPr>
          <w:p w14:paraId="256AE602" w14:textId="0D1A00C0" w:rsidR="00DD02C8" w:rsidRPr="008C0242" w:rsidRDefault="00DD02C8" w:rsidP="00C5360B">
            <w:pPr>
              <w:tabs>
                <w:tab w:val="right" w:pos="851"/>
              </w:tabs>
              <w:spacing w:after="0" w:line="240" w:lineRule="auto"/>
              <w:jc w:val="both"/>
              <w:rPr>
                <w:rFonts w:ascii="Times New Roman" w:eastAsia="Times New Roman" w:hAnsi="Times New Roman" w:cs="Times New Roman"/>
                <w:lang w:eastAsia="ru-RU"/>
              </w:rPr>
            </w:pPr>
            <w:r w:rsidRPr="008C0242">
              <w:rPr>
                <w:rFonts w:ascii="Times New Roman" w:eastAsia="Times New Roman" w:hAnsi="Times New Roman" w:cs="Times New Roman"/>
                <w:lang w:eastAsia="ru-RU"/>
              </w:rPr>
              <w:t xml:space="preserve">Опрос, диспут, </w:t>
            </w:r>
            <w:r w:rsidR="00A60BB2">
              <w:rPr>
                <w:rFonts w:ascii="Times New Roman" w:eastAsia="Times New Roman" w:hAnsi="Times New Roman" w:cs="Times New Roman"/>
                <w:lang w:eastAsia="ru-RU"/>
              </w:rPr>
              <w:t>решение задач, выполнение тестов</w:t>
            </w:r>
          </w:p>
        </w:tc>
      </w:tr>
      <w:tr w:rsidR="00DD02C8" w:rsidRPr="008C0242" w14:paraId="70B8E6F2" w14:textId="77777777" w:rsidTr="001E30B3">
        <w:trPr>
          <w:jc w:val="center"/>
        </w:trPr>
        <w:tc>
          <w:tcPr>
            <w:tcW w:w="296" w:type="pct"/>
            <w:shd w:val="clear" w:color="auto" w:fill="auto"/>
          </w:tcPr>
          <w:p w14:paraId="75777AAE" w14:textId="45AA05C4" w:rsidR="00DD02C8" w:rsidRPr="008C0242" w:rsidRDefault="00DD02C8" w:rsidP="00DD02C8">
            <w:pPr>
              <w:tabs>
                <w:tab w:val="right" w:pos="851"/>
              </w:tabs>
              <w:spacing w:after="0" w:line="240" w:lineRule="auto"/>
              <w:jc w:val="both"/>
              <w:rPr>
                <w:rFonts w:ascii="Times New Roman" w:hAnsi="Times New Roman" w:cs="Times New Roman"/>
              </w:rPr>
            </w:pPr>
            <w:r w:rsidRPr="008C0242">
              <w:t>3.</w:t>
            </w:r>
          </w:p>
        </w:tc>
        <w:tc>
          <w:tcPr>
            <w:tcW w:w="896" w:type="pct"/>
            <w:shd w:val="clear" w:color="auto" w:fill="auto"/>
          </w:tcPr>
          <w:p w14:paraId="03AA687D" w14:textId="1E5BF43D" w:rsidR="00DD02C8" w:rsidRPr="008C0242" w:rsidRDefault="00DD02C8" w:rsidP="00DD02C8">
            <w:pPr>
              <w:spacing w:after="0" w:line="240" w:lineRule="auto"/>
              <w:rPr>
                <w:rFonts w:ascii="Times New Roman" w:eastAsia="Times New Roman" w:hAnsi="Times New Roman" w:cs="Times New Roman"/>
                <w:lang w:eastAsia="ru-RU"/>
              </w:rPr>
            </w:pPr>
            <w:r w:rsidRPr="008C0242">
              <w:rPr>
                <w:rFonts w:ascii="Times New Roman" w:eastAsia="Times New Roman" w:hAnsi="Times New Roman" w:cs="Times New Roman"/>
                <w:lang w:eastAsia="ru-RU"/>
              </w:rPr>
              <w:t>Тема 3.</w:t>
            </w:r>
            <w:r w:rsidRPr="00F7640D">
              <w:rPr>
                <w:rFonts w:ascii="Times New Roman" w:eastAsia="Times New Roman" w:hAnsi="Times New Roman" w:cs="Times New Roman"/>
                <w:lang w:eastAsia="ru-RU"/>
              </w:rPr>
              <w:t xml:space="preserve"> Риски закупочной деятельности в логистике</w:t>
            </w:r>
          </w:p>
        </w:tc>
        <w:tc>
          <w:tcPr>
            <w:tcW w:w="473" w:type="pct"/>
            <w:shd w:val="clear" w:color="auto" w:fill="auto"/>
            <w:vAlign w:val="center"/>
          </w:tcPr>
          <w:p w14:paraId="3B773FE1" w14:textId="1193B70E" w:rsidR="00DD02C8" w:rsidRPr="008C0242" w:rsidRDefault="00DD02C8" w:rsidP="00DD02C8">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13</w:t>
            </w:r>
          </w:p>
        </w:tc>
        <w:tc>
          <w:tcPr>
            <w:tcW w:w="556" w:type="pct"/>
            <w:shd w:val="clear" w:color="auto" w:fill="auto"/>
            <w:vAlign w:val="center"/>
          </w:tcPr>
          <w:p w14:paraId="68DA649E" w14:textId="4FE650D5" w:rsidR="00DD02C8" w:rsidRPr="008C0242" w:rsidRDefault="00DD02C8" w:rsidP="00DD02C8">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4</w:t>
            </w:r>
          </w:p>
        </w:tc>
        <w:tc>
          <w:tcPr>
            <w:tcW w:w="556" w:type="pct"/>
            <w:shd w:val="clear" w:color="auto" w:fill="auto"/>
            <w:vAlign w:val="center"/>
          </w:tcPr>
          <w:p w14:paraId="1D52DEFC" w14:textId="032C93E1" w:rsidR="00DD02C8" w:rsidRPr="008C0242" w:rsidRDefault="00DD02C8" w:rsidP="00DD02C8">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2</w:t>
            </w:r>
          </w:p>
        </w:tc>
        <w:tc>
          <w:tcPr>
            <w:tcW w:w="765" w:type="pct"/>
            <w:shd w:val="clear" w:color="auto" w:fill="auto"/>
            <w:vAlign w:val="center"/>
          </w:tcPr>
          <w:p w14:paraId="0F413E5E" w14:textId="4C944A7D" w:rsidR="00DD02C8" w:rsidRPr="008C0242" w:rsidRDefault="00DD02C8" w:rsidP="00DD02C8">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2</w:t>
            </w:r>
          </w:p>
        </w:tc>
        <w:tc>
          <w:tcPr>
            <w:tcW w:w="564" w:type="pct"/>
            <w:shd w:val="clear" w:color="auto" w:fill="auto"/>
            <w:vAlign w:val="center"/>
          </w:tcPr>
          <w:p w14:paraId="5502674D" w14:textId="22353E4B" w:rsidR="00DD02C8" w:rsidRPr="008C0242" w:rsidRDefault="00A60BB2" w:rsidP="00A60BB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9</w:t>
            </w:r>
          </w:p>
        </w:tc>
        <w:tc>
          <w:tcPr>
            <w:tcW w:w="893" w:type="pct"/>
            <w:shd w:val="clear" w:color="auto" w:fill="auto"/>
          </w:tcPr>
          <w:p w14:paraId="5841D5EE" w14:textId="0FE64545" w:rsidR="00DD02C8" w:rsidRPr="008C0242" w:rsidRDefault="00A60BB2" w:rsidP="00C5360B">
            <w:pPr>
              <w:tabs>
                <w:tab w:val="right" w:pos="851"/>
              </w:tabs>
              <w:spacing w:after="0" w:line="240" w:lineRule="auto"/>
              <w:jc w:val="both"/>
              <w:rPr>
                <w:rFonts w:ascii="Times New Roman" w:eastAsia="Times New Roman" w:hAnsi="Times New Roman" w:cs="Times New Roman"/>
                <w:lang w:eastAsia="ru-RU"/>
              </w:rPr>
            </w:pPr>
            <w:r w:rsidRPr="008C0242">
              <w:rPr>
                <w:rFonts w:ascii="Times New Roman" w:eastAsia="Times New Roman" w:hAnsi="Times New Roman" w:cs="Times New Roman"/>
                <w:lang w:eastAsia="ru-RU"/>
              </w:rPr>
              <w:t xml:space="preserve">Опрос, диспут, </w:t>
            </w:r>
            <w:r>
              <w:rPr>
                <w:rFonts w:ascii="Times New Roman" w:eastAsia="Times New Roman" w:hAnsi="Times New Roman" w:cs="Times New Roman"/>
                <w:lang w:eastAsia="ru-RU"/>
              </w:rPr>
              <w:t>решение задач, выполнение тестов,</w:t>
            </w:r>
            <w:r w:rsidRPr="008C0242">
              <w:rPr>
                <w:rFonts w:ascii="Times New Roman" w:eastAsia="Times New Roman" w:hAnsi="Times New Roman" w:cs="Times New Roman"/>
                <w:lang w:eastAsia="ru-RU"/>
              </w:rPr>
              <w:t xml:space="preserve"> </w:t>
            </w:r>
            <w:r w:rsidR="00DD02C8" w:rsidRPr="008C0242">
              <w:rPr>
                <w:rFonts w:ascii="Times New Roman" w:eastAsia="Times New Roman" w:hAnsi="Times New Roman" w:cs="Times New Roman"/>
                <w:lang w:eastAsia="ru-RU"/>
              </w:rPr>
              <w:t>обсуждение научных сообщений</w:t>
            </w:r>
          </w:p>
        </w:tc>
      </w:tr>
      <w:tr w:rsidR="00A60BB2" w:rsidRPr="008C0242" w14:paraId="2E8EB4CC" w14:textId="77777777" w:rsidTr="001E30B3">
        <w:trPr>
          <w:jc w:val="center"/>
        </w:trPr>
        <w:tc>
          <w:tcPr>
            <w:tcW w:w="296" w:type="pct"/>
            <w:shd w:val="clear" w:color="auto" w:fill="auto"/>
          </w:tcPr>
          <w:p w14:paraId="539C926B" w14:textId="442CA430" w:rsidR="00A60BB2" w:rsidRPr="008C0242" w:rsidRDefault="00A60BB2" w:rsidP="00A60BB2">
            <w:pPr>
              <w:tabs>
                <w:tab w:val="right" w:pos="851"/>
              </w:tabs>
              <w:spacing w:after="0" w:line="240" w:lineRule="auto"/>
              <w:jc w:val="both"/>
              <w:rPr>
                <w:rFonts w:ascii="Times New Roman" w:hAnsi="Times New Roman" w:cs="Times New Roman"/>
              </w:rPr>
            </w:pPr>
            <w:r w:rsidRPr="008C0242">
              <w:t>4.</w:t>
            </w:r>
          </w:p>
        </w:tc>
        <w:tc>
          <w:tcPr>
            <w:tcW w:w="896" w:type="pct"/>
            <w:shd w:val="clear" w:color="auto" w:fill="auto"/>
          </w:tcPr>
          <w:p w14:paraId="2BF0BB56" w14:textId="2EF9BEC4" w:rsidR="00A60BB2" w:rsidRPr="008C0242" w:rsidRDefault="00A60BB2" w:rsidP="00A60BB2">
            <w:pPr>
              <w:tabs>
                <w:tab w:val="right" w:pos="851"/>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Тема 4. </w:t>
            </w:r>
            <w:r w:rsidRPr="00F7640D">
              <w:rPr>
                <w:rFonts w:ascii="Times New Roman" w:eastAsia="Times New Roman" w:hAnsi="Times New Roman" w:cs="Times New Roman"/>
                <w:lang w:eastAsia="ru-RU"/>
              </w:rPr>
              <w:t>Риски складской логистики</w:t>
            </w:r>
          </w:p>
          <w:p w14:paraId="38A9EC43" w14:textId="2B6D52AC" w:rsidR="00A60BB2" w:rsidRPr="008C0242" w:rsidRDefault="00A60BB2" w:rsidP="00A60BB2">
            <w:pPr>
              <w:tabs>
                <w:tab w:val="right" w:pos="851"/>
              </w:tabs>
              <w:spacing w:after="0" w:line="240" w:lineRule="auto"/>
              <w:rPr>
                <w:rFonts w:ascii="Times New Roman" w:eastAsia="Times New Roman" w:hAnsi="Times New Roman" w:cs="Times New Roman"/>
                <w:lang w:eastAsia="ru-RU"/>
              </w:rPr>
            </w:pPr>
          </w:p>
        </w:tc>
        <w:tc>
          <w:tcPr>
            <w:tcW w:w="473" w:type="pct"/>
            <w:shd w:val="clear" w:color="auto" w:fill="auto"/>
            <w:vAlign w:val="center"/>
          </w:tcPr>
          <w:p w14:paraId="69D99490" w14:textId="61A87628" w:rsidR="00A60BB2" w:rsidRPr="008C0242" w:rsidRDefault="00A60BB2" w:rsidP="00A60BB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13</w:t>
            </w:r>
          </w:p>
        </w:tc>
        <w:tc>
          <w:tcPr>
            <w:tcW w:w="556" w:type="pct"/>
            <w:shd w:val="clear" w:color="auto" w:fill="auto"/>
            <w:vAlign w:val="center"/>
          </w:tcPr>
          <w:p w14:paraId="5B254A6D" w14:textId="1A5C2076" w:rsidR="00A60BB2" w:rsidRPr="008C0242" w:rsidRDefault="00A60BB2" w:rsidP="00A60BB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4</w:t>
            </w:r>
          </w:p>
        </w:tc>
        <w:tc>
          <w:tcPr>
            <w:tcW w:w="556" w:type="pct"/>
            <w:shd w:val="clear" w:color="auto" w:fill="auto"/>
            <w:vAlign w:val="center"/>
          </w:tcPr>
          <w:p w14:paraId="40A529F0" w14:textId="20FDA1CF" w:rsidR="00A60BB2" w:rsidRPr="008C0242" w:rsidRDefault="00A60BB2" w:rsidP="00A60BB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2</w:t>
            </w:r>
          </w:p>
        </w:tc>
        <w:tc>
          <w:tcPr>
            <w:tcW w:w="765" w:type="pct"/>
            <w:shd w:val="clear" w:color="auto" w:fill="auto"/>
            <w:vAlign w:val="center"/>
          </w:tcPr>
          <w:p w14:paraId="1B46BD13" w14:textId="77BA988A" w:rsidR="00A60BB2" w:rsidRPr="008C0242" w:rsidRDefault="00A60BB2" w:rsidP="00A60BB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2</w:t>
            </w:r>
          </w:p>
        </w:tc>
        <w:tc>
          <w:tcPr>
            <w:tcW w:w="564" w:type="pct"/>
            <w:shd w:val="clear" w:color="auto" w:fill="auto"/>
            <w:vAlign w:val="center"/>
          </w:tcPr>
          <w:p w14:paraId="03D03010" w14:textId="2369561B" w:rsidR="00A60BB2" w:rsidRPr="008C0242" w:rsidRDefault="00A60BB2" w:rsidP="00A60BB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9</w:t>
            </w:r>
          </w:p>
        </w:tc>
        <w:tc>
          <w:tcPr>
            <w:tcW w:w="893" w:type="pct"/>
            <w:shd w:val="clear" w:color="auto" w:fill="auto"/>
          </w:tcPr>
          <w:p w14:paraId="64D08517" w14:textId="51482EE2" w:rsidR="00A60BB2" w:rsidRPr="008C0242" w:rsidRDefault="00A60BB2" w:rsidP="00C5360B">
            <w:pPr>
              <w:tabs>
                <w:tab w:val="right" w:pos="851"/>
              </w:tabs>
              <w:spacing w:after="0" w:line="240" w:lineRule="auto"/>
              <w:jc w:val="both"/>
              <w:rPr>
                <w:rFonts w:ascii="Times New Roman" w:eastAsia="Times New Roman" w:hAnsi="Times New Roman" w:cs="Times New Roman"/>
                <w:lang w:eastAsia="ru-RU"/>
              </w:rPr>
            </w:pPr>
            <w:r w:rsidRPr="008C0242">
              <w:rPr>
                <w:rFonts w:ascii="Times New Roman" w:eastAsia="Times New Roman" w:hAnsi="Times New Roman" w:cs="Times New Roman"/>
                <w:lang w:eastAsia="ru-RU"/>
              </w:rPr>
              <w:t xml:space="preserve">Опрос, диспут, </w:t>
            </w:r>
            <w:r>
              <w:rPr>
                <w:rFonts w:ascii="Times New Roman" w:eastAsia="Times New Roman" w:hAnsi="Times New Roman" w:cs="Times New Roman"/>
                <w:lang w:eastAsia="ru-RU"/>
              </w:rPr>
              <w:t>решение задач, выполнение тестов,</w:t>
            </w:r>
            <w:r w:rsidRPr="008C0242">
              <w:rPr>
                <w:rFonts w:ascii="Times New Roman" w:eastAsia="Times New Roman" w:hAnsi="Times New Roman" w:cs="Times New Roman"/>
                <w:lang w:eastAsia="ru-RU"/>
              </w:rPr>
              <w:t xml:space="preserve"> обсуждение научных сообщений</w:t>
            </w:r>
          </w:p>
        </w:tc>
      </w:tr>
      <w:tr w:rsidR="00A60BB2" w:rsidRPr="008C0242" w14:paraId="040122F7" w14:textId="77777777" w:rsidTr="001E30B3">
        <w:trPr>
          <w:jc w:val="center"/>
        </w:trPr>
        <w:tc>
          <w:tcPr>
            <w:tcW w:w="296" w:type="pct"/>
            <w:shd w:val="clear" w:color="auto" w:fill="auto"/>
          </w:tcPr>
          <w:p w14:paraId="2FBB567F" w14:textId="4B4C5A8A" w:rsidR="00A60BB2" w:rsidRPr="008C0242" w:rsidRDefault="00A60BB2" w:rsidP="00A60BB2">
            <w:pPr>
              <w:tabs>
                <w:tab w:val="right" w:pos="851"/>
              </w:tabs>
              <w:spacing w:after="0" w:line="240" w:lineRule="auto"/>
              <w:jc w:val="both"/>
            </w:pPr>
            <w:r>
              <w:t>5.</w:t>
            </w:r>
          </w:p>
        </w:tc>
        <w:tc>
          <w:tcPr>
            <w:tcW w:w="896" w:type="pct"/>
            <w:shd w:val="clear" w:color="auto" w:fill="auto"/>
          </w:tcPr>
          <w:p w14:paraId="40F223B9" w14:textId="74CFD498" w:rsidR="00A60BB2" w:rsidRPr="008C0242" w:rsidRDefault="00A60BB2" w:rsidP="00A60BB2">
            <w:pPr>
              <w:tabs>
                <w:tab w:val="right" w:pos="851"/>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Тема 5. </w:t>
            </w:r>
            <w:r w:rsidRPr="00F7640D">
              <w:rPr>
                <w:rFonts w:ascii="Times New Roman" w:eastAsia="Times New Roman" w:hAnsi="Times New Roman" w:cs="Times New Roman"/>
                <w:lang w:eastAsia="ru-RU"/>
              </w:rPr>
              <w:t>Минимизация рисков транспортной логистики</w:t>
            </w:r>
          </w:p>
        </w:tc>
        <w:tc>
          <w:tcPr>
            <w:tcW w:w="473" w:type="pct"/>
            <w:shd w:val="clear" w:color="auto" w:fill="auto"/>
            <w:vAlign w:val="center"/>
          </w:tcPr>
          <w:p w14:paraId="24514507" w14:textId="0556CF16"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w:t>
            </w:r>
          </w:p>
        </w:tc>
        <w:tc>
          <w:tcPr>
            <w:tcW w:w="556" w:type="pct"/>
            <w:shd w:val="clear" w:color="auto" w:fill="auto"/>
            <w:vAlign w:val="center"/>
          </w:tcPr>
          <w:p w14:paraId="5CD1E8B2" w14:textId="598BB584"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556" w:type="pct"/>
            <w:shd w:val="clear" w:color="auto" w:fill="auto"/>
            <w:vAlign w:val="center"/>
          </w:tcPr>
          <w:p w14:paraId="7BD8D59E" w14:textId="682771BA"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sidRPr="00A16D42">
              <w:rPr>
                <w:rFonts w:ascii="Times New Roman" w:eastAsia="Times New Roman" w:hAnsi="Times New Roman" w:cs="Times New Roman"/>
                <w:color w:val="000000"/>
                <w:lang w:eastAsia="ru-RU"/>
              </w:rPr>
              <w:t>2</w:t>
            </w:r>
          </w:p>
        </w:tc>
        <w:tc>
          <w:tcPr>
            <w:tcW w:w="765" w:type="pct"/>
            <w:shd w:val="clear" w:color="auto" w:fill="auto"/>
            <w:vAlign w:val="center"/>
          </w:tcPr>
          <w:p w14:paraId="48881040" w14:textId="4C7AD4A7"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564" w:type="pct"/>
            <w:shd w:val="clear" w:color="auto" w:fill="auto"/>
            <w:vAlign w:val="center"/>
          </w:tcPr>
          <w:p w14:paraId="26E438D9" w14:textId="1A6A5001"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893" w:type="pct"/>
            <w:shd w:val="clear" w:color="auto" w:fill="auto"/>
          </w:tcPr>
          <w:p w14:paraId="1C65AF41" w14:textId="67802654" w:rsidR="00A60BB2" w:rsidRPr="008C0242" w:rsidRDefault="00A60BB2" w:rsidP="00C5360B">
            <w:pPr>
              <w:tabs>
                <w:tab w:val="right" w:pos="851"/>
              </w:tabs>
              <w:spacing w:after="0" w:line="240" w:lineRule="auto"/>
              <w:jc w:val="both"/>
              <w:rPr>
                <w:rFonts w:ascii="Times New Roman" w:eastAsia="Times New Roman" w:hAnsi="Times New Roman" w:cs="Times New Roman"/>
                <w:lang w:eastAsia="ru-RU"/>
              </w:rPr>
            </w:pPr>
            <w:r w:rsidRPr="008C0242">
              <w:rPr>
                <w:rFonts w:ascii="Times New Roman" w:eastAsia="Times New Roman" w:hAnsi="Times New Roman" w:cs="Times New Roman"/>
                <w:lang w:eastAsia="ru-RU"/>
              </w:rPr>
              <w:t xml:space="preserve">Опрос, диспут, </w:t>
            </w:r>
            <w:r>
              <w:rPr>
                <w:rFonts w:ascii="Times New Roman" w:eastAsia="Times New Roman" w:hAnsi="Times New Roman" w:cs="Times New Roman"/>
                <w:lang w:eastAsia="ru-RU"/>
              </w:rPr>
              <w:t>решение задач, выполнение тестов,</w:t>
            </w:r>
            <w:r w:rsidRPr="008C0242">
              <w:rPr>
                <w:rFonts w:ascii="Times New Roman" w:eastAsia="Times New Roman" w:hAnsi="Times New Roman" w:cs="Times New Roman"/>
                <w:lang w:eastAsia="ru-RU"/>
              </w:rPr>
              <w:t xml:space="preserve"> обсуждение научных сообщений</w:t>
            </w:r>
          </w:p>
        </w:tc>
      </w:tr>
      <w:tr w:rsidR="00A60BB2" w:rsidRPr="008C0242" w14:paraId="1A514BDE" w14:textId="77777777" w:rsidTr="001E30B3">
        <w:trPr>
          <w:jc w:val="center"/>
        </w:trPr>
        <w:tc>
          <w:tcPr>
            <w:tcW w:w="296" w:type="pct"/>
            <w:shd w:val="clear" w:color="auto" w:fill="auto"/>
          </w:tcPr>
          <w:p w14:paraId="09B5577C" w14:textId="4F45507B" w:rsidR="00A60BB2" w:rsidRPr="008C0242" w:rsidRDefault="00A60BB2" w:rsidP="00A60BB2">
            <w:pPr>
              <w:tabs>
                <w:tab w:val="right" w:pos="851"/>
              </w:tabs>
              <w:spacing w:after="0" w:line="240" w:lineRule="auto"/>
              <w:jc w:val="both"/>
            </w:pPr>
            <w:r>
              <w:t>6.</w:t>
            </w:r>
          </w:p>
        </w:tc>
        <w:tc>
          <w:tcPr>
            <w:tcW w:w="896" w:type="pct"/>
            <w:shd w:val="clear" w:color="auto" w:fill="auto"/>
          </w:tcPr>
          <w:p w14:paraId="0CE9EFBD" w14:textId="41142911" w:rsidR="00A60BB2" w:rsidRPr="00F7640D" w:rsidRDefault="00A60BB2" w:rsidP="00A60BB2">
            <w:pPr>
              <w:tabs>
                <w:tab w:val="right" w:pos="851"/>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Тема 6. </w:t>
            </w:r>
            <w:r w:rsidRPr="00F7640D">
              <w:rPr>
                <w:rFonts w:ascii="Times New Roman" w:eastAsia="Times New Roman" w:hAnsi="Times New Roman" w:cs="Times New Roman"/>
                <w:lang w:eastAsia="ru-RU"/>
              </w:rPr>
              <w:t>Минимизация логистических рисков распределения</w:t>
            </w:r>
          </w:p>
        </w:tc>
        <w:tc>
          <w:tcPr>
            <w:tcW w:w="473" w:type="pct"/>
            <w:shd w:val="clear" w:color="auto" w:fill="auto"/>
            <w:vAlign w:val="center"/>
          </w:tcPr>
          <w:p w14:paraId="059EE846" w14:textId="64BD7487"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w:t>
            </w:r>
          </w:p>
        </w:tc>
        <w:tc>
          <w:tcPr>
            <w:tcW w:w="556" w:type="pct"/>
            <w:shd w:val="clear" w:color="auto" w:fill="auto"/>
            <w:vAlign w:val="center"/>
          </w:tcPr>
          <w:p w14:paraId="3C418B43" w14:textId="301D3217"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556" w:type="pct"/>
            <w:shd w:val="clear" w:color="auto" w:fill="auto"/>
            <w:vAlign w:val="center"/>
          </w:tcPr>
          <w:p w14:paraId="39886E45" w14:textId="4C42E342"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sidRPr="00A16D42">
              <w:rPr>
                <w:rFonts w:ascii="Times New Roman" w:eastAsia="Times New Roman" w:hAnsi="Times New Roman" w:cs="Times New Roman"/>
                <w:color w:val="000000"/>
                <w:lang w:eastAsia="ru-RU"/>
              </w:rPr>
              <w:t>2</w:t>
            </w:r>
          </w:p>
        </w:tc>
        <w:tc>
          <w:tcPr>
            <w:tcW w:w="765" w:type="pct"/>
            <w:shd w:val="clear" w:color="auto" w:fill="auto"/>
            <w:vAlign w:val="center"/>
          </w:tcPr>
          <w:p w14:paraId="41FB1A3E" w14:textId="1F3CE183"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564" w:type="pct"/>
            <w:shd w:val="clear" w:color="auto" w:fill="auto"/>
            <w:vAlign w:val="center"/>
          </w:tcPr>
          <w:p w14:paraId="592A99CF" w14:textId="6AB5BE06"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893" w:type="pct"/>
            <w:shd w:val="clear" w:color="auto" w:fill="auto"/>
          </w:tcPr>
          <w:p w14:paraId="525B7982" w14:textId="43CF9CEE" w:rsidR="00A60BB2" w:rsidRPr="008C0242" w:rsidRDefault="00A60BB2" w:rsidP="00C5360B">
            <w:pPr>
              <w:tabs>
                <w:tab w:val="right" w:pos="851"/>
              </w:tabs>
              <w:spacing w:after="0" w:line="240" w:lineRule="auto"/>
              <w:jc w:val="both"/>
              <w:rPr>
                <w:rFonts w:ascii="Times New Roman" w:eastAsia="Times New Roman" w:hAnsi="Times New Roman" w:cs="Times New Roman"/>
                <w:lang w:eastAsia="ru-RU"/>
              </w:rPr>
            </w:pPr>
            <w:r w:rsidRPr="008C0242">
              <w:rPr>
                <w:rFonts w:ascii="Times New Roman" w:eastAsia="Times New Roman" w:hAnsi="Times New Roman" w:cs="Times New Roman"/>
                <w:lang w:eastAsia="ru-RU"/>
              </w:rPr>
              <w:t xml:space="preserve">Опрос, диспут, </w:t>
            </w:r>
            <w:r>
              <w:rPr>
                <w:rFonts w:ascii="Times New Roman" w:eastAsia="Times New Roman" w:hAnsi="Times New Roman" w:cs="Times New Roman"/>
                <w:lang w:eastAsia="ru-RU"/>
              </w:rPr>
              <w:t>решение задач, выполнение тестов,</w:t>
            </w:r>
            <w:r w:rsidRPr="008C0242">
              <w:rPr>
                <w:rFonts w:ascii="Times New Roman" w:eastAsia="Times New Roman" w:hAnsi="Times New Roman" w:cs="Times New Roman"/>
                <w:lang w:eastAsia="ru-RU"/>
              </w:rPr>
              <w:t xml:space="preserve"> обсуждение научных сообщений</w:t>
            </w:r>
          </w:p>
        </w:tc>
      </w:tr>
      <w:tr w:rsidR="00A60BB2" w:rsidRPr="008C0242" w14:paraId="7673FABD" w14:textId="77777777" w:rsidTr="001E30B3">
        <w:trPr>
          <w:jc w:val="center"/>
        </w:trPr>
        <w:tc>
          <w:tcPr>
            <w:tcW w:w="296" w:type="pct"/>
            <w:shd w:val="clear" w:color="auto" w:fill="auto"/>
          </w:tcPr>
          <w:p w14:paraId="77C97862" w14:textId="21F5A308" w:rsidR="00A60BB2" w:rsidRPr="008C0242" w:rsidRDefault="00A60BB2" w:rsidP="00A60BB2">
            <w:pPr>
              <w:tabs>
                <w:tab w:val="right" w:pos="851"/>
              </w:tabs>
              <w:spacing w:after="0" w:line="240" w:lineRule="auto"/>
              <w:jc w:val="both"/>
            </w:pPr>
            <w:r>
              <w:t>7.</w:t>
            </w:r>
          </w:p>
        </w:tc>
        <w:tc>
          <w:tcPr>
            <w:tcW w:w="896" w:type="pct"/>
            <w:shd w:val="clear" w:color="auto" w:fill="auto"/>
          </w:tcPr>
          <w:p w14:paraId="071C3933" w14:textId="45E886DD" w:rsidR="00A60BB2" w:rsidRPr="00F7640D" w:rsidRDefault="00A60BB2" w:rsidP="00A60BB2">
            <w:pPr>
              <w:tabs>
                <w:tab w:val="right" w:pos="851"/>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Тема 7. </w:t>
            </w:r>
            <w:r w:rsidRPr="00F7640D">
              <w:rPr>
                <w:rFonts w:ascii="Times New Roman" w:eastAsia="Times New Roman" w:hAnsi="Times New Roman" w:cs="Times New Roman"/>
                <w:lang w:eastAsia="ru-RU"/>
              </w:rPr>
              <w:t xml:space="preserve">Риски логистических процессов и их влияние на затраты по </w:t>
            </w:r>
            <w:r w:rsidRPr="00F7640D">
              <w:rPr>
                <w:rFonts w:ascii="Times New Roman" w:eastAsia="Times New Roman" w:hAnsi="Times New Roman" w:cs="Times New Roman"/>
                <w:lang w:eastAsia="ru-RU"/>
              </w:rPr>
              <w:lastRenderedPageBreak/>
              <w:t>перемещению товаров</w:t>
            </w:r>
          </w:p>
        </w:tc>
        <w:tc>
          <w:tcPr>
            <w:tcW w:w="473" w:type="pct"/>
            <w:shd w:val="clear" w:color="auto" w:fill="auto"/>
            <w:vAlign w:val="center"/>
          </w:tcPr>
          <w:p w14:paraId="60CB0BCD" w14:textId="22909BFD"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13</w:t>
            </w:r>
          </w:p>
        </w:tc>
        <w:tc>
          <w:tcPr>
            <w:tcW w:w="556" w:type="pct"/>
            <w:shd w:val="clear" w:color="auto" w:fill="auto"/>
            <w:vAlign w:val="center"/>
          </w:tcPr>
          <w:p w14:paraId="6890B31A" w14:textId="34BD839C"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556" w:type="pct"/>
            <w:shd w:val="clear" w:color="auto" w:fill="auto"/>
            <w:vAlign w:val="center"/>
          </w:tcPr>
          <w:p w14:paraId="1233E169" w14:textId="3D152A07"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sidRPr="00A16D42">
              <w:rPr>
                <w:rFonts w:ascii="Times New Roman" w:eastAsia="Times New Roman" w:hAnsi="Times New Roman" w:cs="Times New Roman"/>
                <w:color w:val="000000"/>
                <w:lang w:eastAsia="ru-RU"/>
              </w:rPr>
              <w:t>2</w:t>
            </w:r>
          </w:p>
        </w:tc>
        <w:tc>
          <w:tcPr>
            <w:tcW w:w="765" w:type="pct"/>
            <w:shd w:val="clear" w:color="auto" w:fill="auto"/>
            <w:vAlign w:val="center"/>
          </w:tcPr>
          <w:p w14:paraId="6B5B4160" w14:textId="7DA42611"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564" w:type="pct"/>
            <w:shd w:val="clear" w:color="auto" w:fill="auto"/>
            <w:vAlign w:val="center"/>
          </w:tcPr>
          <w:p w14:paraId="26E7DD9D" w14:textId="56E33F8D"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893" w:type="pct"/>
            <w:shd w:val="clear" w:color="auto" w:fill="auto"/>
          </w:tcPr>
          <w:p w14:paraId="282D8C81" w14:textId="3D9D1820" w:rsidR="00A60BB2" w:rsidRPr="008C0242" w:rsidRDefault="00A60BB2" w:rsidP="00C5360B">
            <w:pPr>
              <w:tabs>
                <w:tab w:val="right" w:pos="851"/>
              </w:tabs>
              <w:spacing w:after="0" w:line="240" w:lineRule="auto"/>
              <w:jc w:val="both"/>
              <w:rPr>
                <w:rFonts w:ascii="Times New Roman" w:eastAsia="Times New Roman" w:hAnsi="Times New Roman" w:cs="Times New Roman"/>
                <w:lang w:eastAsia="ru-RU"/>
              </w:rPr>
            </w:pPr>
            <w:r w:rsidRPr="008C0242">
              <w:rPr>
                <w:rFonts w:ascii="Times New Roman" w:eastAsia="Times New Roman" w:hAnsi="Times New Roman" w:cs="Times New Roman"/>
                <w:lang w:eastAsia="ru-RU"/>
              </w:rPr>
              <w:t xml:space="preserve">Опрос, диспут, </w:t>
            </w:r>
            <w:r>
              <w:rPr>
                <w:rFonts w:ascii="Times New Roman" w:eastAsia="Times New Roman" w:hAnsi="Times New Roman" w:cs="Times New Roman"/>
                <w:lang w:eastAsia="ru-RU"/>
              </w:rPr>
              <w:t>решение задач, выполнение тестов,</w:t>
            </w:r>
            <w:r w:rsidRPr="008C0242">
              <w:rPr>
                <w:rFonts w:ascii="Times New Roman" w:eastAsia="Times New Roman" w:hAnsi="Times New Roman" w:cs="Times New Roman"/>
                <w:lang w:eastAsia="ru-RU"/>
              </w:rPr>
              <w:t xml:space="preserve"> обсуждение </w:t>
            </w:r>
            <w:r w:rsidRPr="008C0242">
              <w:rPr>
                <w:rFonts w:ascii="Times New Roman" w:eastAsia="Times New Roman" w:hAnsi="Times New Roman" w:cs="Times New Roman"/>
                <w:lang w:eastAsia="ru-RU"/>
              </w:rPr>
              <w:lastRenderedPageBreak/>
              <w:t>научных сообщений</w:t>
            </w:r>
          </w:p>
        </w:tc>
      </w:tr>
      <w:tr w:rsidR="00A60BB2" w:rsidRPr="008C0242" w14:paraId="33C2E80B" w14:textId="77777777" w:rsidTr="001E30B3">
        <w:trPr>
          <w:jc w:val="center"/>
        </w:trPr>
        <w:tc>
          <w:tcPr>
            <w:tcW w:w="296" w:type="pct"/>
            <w:shd w:val="clear" w:color="auto" w:fill="auto"/>
          </w:tcPr>
          <w:p w14:paraId="5FC9A84C" w14:textId="360CD3C5" w:rsidR="00A60BB2" w:rsidRPr="008C0242" w:rsidRDefault="00A60BB2" w:rsidP="00A60BB2">
            <w:pPr>
              <w:tabs>
                <w:tab w:val="right" w:pos="851"/>
              </w:tabs>
              <w:spacing w:after="0" w:line="240" w:lineRule="auto"/>
              <w:jc w:val="both"/>
            </w:pPr>
            <w:r>
              <w:lastRenderedPageBreak/>
              <w:t>8.</w:t>
            </w:r>
          </w:p>
        </w:tc>
        <w:tc>
          <w:tcPr>
            <w:tcW w:w="896" w:type="pct"/>
            <w:shd w:val="clear" w:color="auto" w:fill="auto"/>
          </w:tcPr>
          <w:p w14:paraId="564A4E93" w14:textId="3ED82EF5" w:rsidR="00A60BB2" w:rsidRPr="00F7640D" w:rsidRDefault="00A60BB2" w:rsidP="00A60BB2">
            <w:pPr>
              <w:spacing w:after="0" w:line="240" w:lineRule="auto"/>
              <w:rPr>
                <w:rFonts w:ascii="Times New Roman" w:eastAsia="Times New Roman" w:hAnsi="Times New Roman" w:cs="Times New Roman"/>
                <w:lang w:eastAsia="ru-RU"/>
              </w:rPr>
            </w:pPr>
            <w:r w:rsidRPr="00F7640D">
              <w:rPr>
                <w:rFonts w:ascii="Times New Roman" w:eastAsia="Times New Roman" w:hAnsi="Times New Roman" w:cs="Times New Roman"/>
                <w:lang w:eastAsia="ru-RU"/>
              </w:rPr>
              <w:t>Тема 8. Мониторинг и контроль управления рисками логистических процессов</w:t>
            </w:r>
          </w:p>
        </w:tc>
        <w:tc>
          <w:tcPr>
            <w:tcW w:w="473" w:type="pct"/>
            <w:shd w:val="clear" w:color="auto" w:fill="auto"/>
            <w:vAlign w:val="center"/>
          </w:tcPr>
          <w:p w14:paraId="7BB544BA" w14:textId="3FD20B52"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w:t>
            </w:r>
          </w:p>
        </w:tc>
        <w:tc>
          <w:tcPr>
            <w:tcW w:w="556" w:type="pct"/>
            <w:shd w:val="clear" w:color="auto" w:fill="auto"/>
            <w:vAlign w:val="center"/>
          </w:tcPr>
          <w:p w14:paraId="741A7FEA" w14:textId="029A806F"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556" w:type="pct"/>
            <w:shd w:val="clear" w:color="auto" w:fill="auto"/>
            <w:vAlign w:val="center"/>
          </w:tcPr>
          <w:p w14:paraId="37AA2706" w14:textId="6FFA1A38"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sidRPr="00A16D42">
              <w:rPr>
                <w:rFonts w:ascii="Times New Roman" w:eastAsia="Times New Roman" w:hAnsi="Times New Roman" w:cs="Times New Roman"/>
                <w:color w:val="000000"/>
                <w:lang w:eastAsia="ru-RU"/>
              </w:rPr>
              <w:t>2</w:t>
            </w:r>
          </w:p>
        </w:tc>
        <w:tc>
          <w:tcPr>
            <w:tcW w:w="765" w:type="pct"/>
            <w:shd w:val="clear" w:color="auto" w:fill="auto"/>
            <w:vAlign w:val="center"/>
          </w:tcPr>
          <w:p w14:paraId="15A7E421" w14:textId="66BF705F"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564" w:type="pct"/>
            <w:shd w:val="clear" w:color="auto" w:fill="auto"/>
            <w:vAlign w:val="center"/>
          </w:tcPr>
          <w:p w14:paraId="64E77C62" w14:textId="01F79FB8" w:rsidR="00A60BB2" w:rsidRDefault="00A60BB2" w:rsidP="00A60BB2">
            <w:pPr>
              <w:tabs>
                <w:tab w:val="right" w:pos="851"/>
              </w:tabs>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p>
        </w:tc>
        <w:tc>
          <w:tcPr>
            <w:tcW w:w="893" w:type="pct"/>
            <w:shd w:val="clear" w:color="auto" w:fill="auto"/>
          </w:tcPr>
          <w:p w14:paraId="1F9BB6DC" w14:textId="4C232558" w:rsidR="00A60BB2" w:rsidRPr="008C0242" w:rsidRDefault="00A60BB2" w:rsidP="00C5360B">
            <w:pPr>
              <w:tabs>
                <w:tab w:val="right" w:pos="851"/>
              </w:tabs>
              <w:spacing w:after="0" w:line="240" w:lineRule="auto"/>
              <w:jc w:val="both"/>
              <w:rPr>
                <w:rFonts w:ascii="Times New Roman" w:eastAsia="Times New Roman" w:hAnsi="Times New Roman" w:cs="Times New Roman"/>
                <w:lang w:eastAsia="ru-RU"/>
              </w:rPr>
            </w:pPr>
            <w:r w:rsidRPr="008C0242">
              <w:rPr>
                <w:rFonts w:ascii="Times New Roman" w:eastAsia="Times New Roman" w:hAnsi="Times New Roman" w:cs="Times New Roman"/>
                <w:lang w:eastAsia="ru-RU"/>
              </w:rPr>
              <w:t xml:space="preserve">Опрос, диспут, </w:t>
            </w:r>
            <w:r>
              <w:rPr>
                <w:rFonts w:ascii="Times New Roman" w:eastAsia="Times New Roman" w:hAnsi="Times New Roman" w:cs="Times New Roman"/>
                <w:lang w:eastAsia="ru-RU"/>
              </w:rPr>
              <w:t>решение задач, выполнение тестов,</w:t>
            </w:r>
            <w:r w:rsidRPr="008C0242">
              <w:rPr>
                <w:rFonts w:ascii="Times New Roman" w:eastAsia="Times New Roman" w:hAnsi="Times New Roman" w:cs="Times New Roman"/>
                <w:lang w:eastAsia="ru-RU"/>
              </w:rPr>
              <w:t xml:space="preserve"> обсуждение научных сообщений</w:t>
            </w:r>
          </w:p>
        </w:tc>
      </w:tr>
      <w:tr w:rsidR="0073233A" w:rsidRPr="008C0242" w14:paraId="4250B802" w14:textId="77777777" w:rsidTr="001E30B3">
        <w:trPr>
          <w:jc w:val="center"/>
        </w:trPr>
        <w:tc>
          <w:tcPr>
            <w:tcW w:w="296" w:type="pct"/>
            <w:shd w:val="clear" w:color="auto" w:fill="auto"/>
          </w:tcPr>
          <w:p w14:paraId="02750CC8" w14:textId="367F0AF6" w:rsidR="0073233A" w:rsidRPr="008C0242" w:rsidRDefault="0073233A" w:rsidP="008C0242">
            <w:pPr>
              <w:tabs>
                <w:tab w:val="right" w:pos="851"/>
              </w:tabs>
              <w:spacing w:after="0" w:line="240" w:lineRule="auto"/>
              <w:jc w:val="both"/>
              <w:rPr>
                <w:rFonts w:ascii="Times New Roman" w:hAnsi="Times New Roman" w:cs="Times New Roman"/>
              </w:rPr>
            </w:pPr>
          </w:p>
        </w:tc>
        <w:tc>
          <w:tcPr>
            <w:tcW w:w="896" w:type="pct"/>
            <w:shd w:val="clear" w:color="auto" w:fill="auto"/>
          </w:tcPr>
          <w:p w14:paraId="5F7803B6" w14:textId="77777777" w:rsidR="0073233A" w:rsidRPr="00F7640D" w:rsidRDefault="0073233A" w:rsidP="00DD02C8">
            <w:pPr>
              <w:tabs>
                <w:tab w:val="right" w:pos="851"/>
              </w:tabs>
              <w:spacing w:after="0" w:line="240" w:lineRule="auto"/>
              <w:rPr>
                <w:rFonts w:ascii="Times New Roman" w:eastAsia="Times New Roman" w:hAnsi="Times New Roman" w:cs="Times New Roman"/>
                <w:lang w:eastAsia="ru-RU"/>
              </w:rPr>
            </w:pPr>
            <w:r w:rsidRPr="00F7640D">
              <w:rPr>
                <w:rFonts w:ascii="Times New Roman" w:eastAsia="Times New Roman" w:hAnsi="Times New Roman" w:cs="Times New Roman"/>
                <w:lang w:eastAsia="ru-RU"/>
              </w:rPr>
              <w:t xml:space="preserve">В целом по дисциплине </w:t>
            </w:r>
          </w:p>
        </w:tc>
        <w:tc>
          <w:tcPr>
            <w:tcW w:w="473" w:type="pct"/>
            <w:shd w:val="clear" w:color="auto" w:fill="auto"/>
            <w:vAlign w:val="center"/>
          </w:tcPr>
          <w:p w14:paraId="1A3339A9" w14:textId="7DC03B0E" w:rsidR="0073233A" w:rsidRPr="008C0242" w:rsidRDefault="0073233A" w:rsidP="008C0242">
            <w:pPr>
              <w:tabs>
                <w:tab w:val="right" w:pos="851"/>
              </w:tabs>
              <w:spacing w:after="0" w:line="240" w:lineRule="auto"/>
              <w:jc w:val="center"/>
              <w:rPr>
                <w:rFonts w:ascii="Times New Roman" w:hAnsi="Times New Roman" w:cs="Times New Roman"/>
              </w:rPr>
            </w:pPr>
            <w:r w:rsidRPr="008C0242">
              <w:rPr>
                <w:rFonts w:ascii="Times New Roman" w:eastAsia="Times New Roman" w:hAnsi="Times New Roman" w:cs="Times New Roman"/>
                <w:b/>
                <w:color w:val="000000"/>
                <w:lang w:eastAsia="ru-RU"/>
              </w:rPr>
              <w:t>108</w:t>
            </w:r>
          </w:p>
        </w:tc>
        <w:tc>
          <w:tcPr>
            <w:tcW w:w="556" w:type="pct"/>
            <w:shd w:val="clear" w:color="auto" w:fill="auto"/>
            <w:vAlign w:val="center"/>
          </w:tcPr>
          <w:p w14:paraId="3A37B906" w14:textId="2DCE1A52" w:rsidR="0073233A" w:rsidRPr="008C0242" w:rsidRDefault="00DD02C8" w:rsidP="008C024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b/>
                <w:color w:val="000000"/>
                <w:lang w:eastAsia="ru-RU"/>
              </w:rPr>
              <w:t>34</w:t>
            </w:r>
          </w:p>
        </w:tc>
        <w:tc>
          <w:tcPr>
            <w:tcW w:w="556" w:type="pct"/>
            <w:shd w:val="clear" w:color="auto" w:fill="auto"/>
            <w:vAlign w:val="center"/>
          </w:tcPr>
          <w:p w14:paraId="06C1F09A" w14:textId="2C5A1F54" w:rsidR="0073233A" w:rsidRPr="008C0242" w:rsidRDefault="00DD02C8" w:rsidP="008C024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b/>
                <w:bCs/>
                <w:color w:val="000000"/>
                <w:lang w:eastAsia="ru-RU"/>
              </w:rPr>
              <w:t>16</w:t>
            </w:r>
          </w:p>
        </w:tc>
        <w:tc>
          <w:tcPr>
            <w:tcW w:w="765" w:type="pct"/>
            <w:shd w:val="clear" w:color="auto" w:fill="auto"/>
            <w:vAlign w:val="center"/>
          </w:tcPr>
          <w:p w14:paraId="5937FA1E" w14:textId="2D18E901" w:rsidR="0073233A" w:rsidRPr="008C0242" w:rsidRDefault="00DD02C8" w:rsidP="008C0242">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b/>
                <w:bCs/>
                <w:color w:val="000000"/>
                <w:lang w:eastAsia="ru-RU"/>
              </w:rPr>
              <w:t>18</w:t>
            </w:r>
          </w:p>
        </w:tc>
        <w:tc>
          <w:tcPr>
            <w:tcW w:w="564" w:type="pct"/>
            <w:shd w:val="clear" w:color="auto" w:fill="auto"/>
            <w:vAlign w:val="center"/>
          </w:tcPr>
          <w:p w14:paraId="53833740" w14:textId="3C2323D0" w:rsidR="0073233A" w:rsidRPr="009062EF" w:rsidRDefault="0073233A" w:rsidP="00DD02C8">
            <w:pPr>
              <w:tabs>
                <w:tab w:val="right" w:pos="851"/>
              </w:tabs>
              <w:spacing w:after="0" w:line="240" w:lineRule="auto"/>
              <w:jc w:val="center"/>
              <w:rPr>
                <w:rFonts w:ascii="Times New Roman" w:hAnsi="Times New Roman" w:cs="Times New Roman"/>
                <w:b/>
                <w:bCs/>
              </w:rPr>
            </w:pPr>
            <w:r w:rsidRPr="009062EF">
              <w:rPr>
                <w:rFonts w:ascii="Times New Roman" w:eastAsia="Times New Roman" w:hAnsi="Times New Roman" w:cs="Times New Roman"/>
                <w:b/>
                <w:bCs/>
                <w:color w:val="000000"/>
                <w:lang w:eastAsia="ru-RU"/>
              </w:rPr>
              <w:t>7</w:t>
            </w:r>
            <w:r w:rsidR="00DD02C8" w:rsidRPr="009062EF">
              <w:rPr>
                <w:rFonts w:ascii="Times New Roman" w:eastAsia="Times New Roman" w:hAnsi="Times New Roman" w:cs="Times New Roman"/>
                <w:b/>
                <w:bCs/>
                <w:color w:val="000000"/>
                <w:lang w:eastAsia="ru-RU"/>
              </w:rPr>
              <w:t>4</w:t>
            </w:r>
          </w:p>
        </w:tc>
        <w:tc>
          <w:tcPr>
            <w:tcW w:w="893" w:type="pct"/>
            <w:shd w:val="clear" w:color="auto" w:fill="auto"/>
          </w:tcPr>
          <w:p w14:paraId="6BEB70BB" w14:textId="5AE6148E" w:rsidR="0073233A" w:rsidRPr="009062EF" w:rsidRDefault="00DD02C8" w:rsidP="008C0242">
            <w:pPr>
              <w:tabs>
                <w:tab w:val="right" w:pos="851"/>
              </w:tabs>
              <w:spacing w:after="0" w:line="240" w:lineRule="auto"/>
              <w:jc w:val="both"/>
              <w:rPr>
                <w:rFonts w:ascii="Times New Roman" w:hAnsi="Times New Roman" w:cs="Times New Roman"/>
                <w:b/>
                <w:bCs/>
              </w:rPr>
            </w:pPr>
            <w:r w:rsidRPr="009062EF">
              <w:rPr>
                <w:rFonts w:ascii="Times New Roman" w:hAnsi="Times New Roman" w:cs="Times New Roman"/>
                <w:b/>
                <w:bCs/>
              </w:rPr>
              <w:t>Домашнее творческое задание</w:t>
            </w:r>
          </w:p>
        </w:tc>
      </w:tr>
      <w:tr w:rsidR="0073233A" w:rsidRPr="008C0242" w14:paraId="2308D85F" w14:textId="77777777" w:rsidTr="001E30B3">
        <w:trPr>
          <w:jc w:val="center"/>
        </w:trPr>
        <w:tc>
          <w:tcPr>
            <w:tcW w:w="296" w:type="pct"/>
            <w:shd w:val="clear" w:color="auto" w:fill="auto"/>
          </w:tcPr>
          <w:p w14:paraId="2DB00B28" w14:textId="77777777" w:rsidR="0073233A" w:rsidRPr="008C0242" w:rsidRDefault="0073233A" w:rsidP="008C0242">
            <w:pPr>
              <w:tabs>
                <w:tab w:val="right" w:pos="851"/>
              </w:tabs>
              <w:spacing w:after="0" w:line="240" w:lineRule="auto"/>
              <w:jc w:val="both"/>
              <w:rPr>
                <w:rFonts w:ascii="Times New Roman" w:hAnsi="Times New Roman" w:cs="Times New Roman"/>
              </w:rPr>
            </w:pPr>
          </w:p>
        </w:tc>
        <w:tc>
          <w:tcPr>
            <w:tcW w:w="896" w:type="pct"/>
            <w:shd w:val="clear" w:color="auto" w:fill="auto"/>
          </w:tcPr>
          <w:p w14:paraId="55A8BC9F" w14:textId="77777777" w:rsidR="0073233A" w:rsidRPr="009062EF" w:rsidRDefault="0073233A" w:rsidP="008C0242">
            <w:pPr>
              <w:tabs>
                <w:tab w:val="right" w:pos="851"/>
              </w:tabs>
              <w:spacing w:after="0" w:line="240" w:lineRule="auto"/>
              <w:jc w:val="both"/>
              <w:rPr>
                <w:rFonts w:ascii="Times New Roman" w:eastAsia="Times New Roman" w:hAnsi="Times New Roman" w:cs="Times New Roman"/>
                <w:b/>
                <w:bCs/>
                <w:lang w:eastAsia="ru-RU"/>
              </w:rPr>
            </w:pPr>
            <w:r w:rsidRPr="009062EF">
              <w:rPr>
                <w:rFonts w:ascii="Times New Roman" w:eastAsia="Times New Roman" w:hAnsi="Times New Roman" w:cs="Times New Roman"/>
                <w:b/>
                <w:bCs/>
                <w:lang w:eastAsia="ru-RU"/>
              </w:rPr>
              <w:t>Итого в %</w:t>
            </w:r>
          </w:p>
        </w:tc>
        <w:tc>
          <w:tcPr>
            <w:tcW w:w="473" w:type="pct"/>
            <w:shd w:val="clear" w:color="auto" w:fill="auto"/>
          </w:tcPr>
          <w:p w14:paraId="4558F75A" w14:textId="77777777" w:rsidR="0073233A" w:rsidRPr="009062EF" w:rsidRDefault="0073233A" w:rsidP="008C0242">
            <w:pPr>
              <w:tabs>
                <w:tab w:val="right" w:pos="851"/>
              </w:tabs>
              <w:spacing w:after="0" w:line="240" w:lineRule="auto"/>
              <w:jc w:val="both"/>
              <w:rPr>
                <w:rFonts w:ascii="Times New Roman" w:hAnsi="Times New Roman" w:cs="Times New Roman"/>
                <w:b/>
                <w:bCs/>
              </w:rPr>
            </w:pPr>
          </w:p>
        </w:tc>
        <w:tc>
          <w:tcPr>
            <w:tcW w:w="556" w:type="pct"/>
            <w:shd w:val="clear" w:color="auto" w:fill="auto"/>
          </w:tcPr>
          <w:p w14:paraId="489CD011" w14:textId="6000AFFE" w:rsidR="0073233A" w:rsidRPr="009062EF" w:rsidRDefault="00E52D91" w:rsidP="008C0242">
            <w:pPr>
              <w:tabs>
                <w:tab w:val="right" w:pos="851"/>
              </w:tabs>
              <w:spacing w:after="0" w:line="240" w:lineRule="auto"/>
              <w:jc w:val="center"/>
              <w:rPr>
                <w:rFonts w:ascii="Times New Roman" w:hAnsi="Times New Roman" w:cs="Times New Roman"/>
                <w:b/>
                <w:bCs/>
              </w:rPr>
            </w:pPr>
            <w:r w:rsidRPr="009062EF">
              <w:rPr>
                <w:rFonts w:ascii="Times New Roman" w:hAnsi="Times New Roman" w:cs="Times New Roman"/>
                <w:b/>
                <w:bCs/>
              </w:rPr>
              <w:t>3</w:t>
            </w:r>
            <w:r w:rsidR="009062EF" w:rsidRPr="009062EF">
              <w:rPr>
                <w:rFonts w:ascii="Times New Roman" w:hAnsi="Times New Roman" w:cs="Times New Roman"/>
                <w:b/>
                <w:bCs/>
              </w:rPr>
              <w:t>1</w:t>
            </w:r>
            <w:r w:rsidR="0073233A" w:rsidRPr="009062EF">
              <w:rPr>
                <w:rFonts w:ascii="Times New Roman" w:hAnsi="Times New Roman" w:cs="Times New Roman"/>
                <w:b/>
                <w:bCs/>
              </w:rPr>
              <w:t>%</w:t>
            </w:r>
          </w:p>
        </w:tc>
        <w:tc>
          <w:tcPr>
            <w:tcW w:w="556" w:type="pct"/>
            <w:shd w:val="clear" w:color="auto" w:fill="auto"/>
          </w:tcPr>
          <w:p w14:paraId="42E70587" w14:textId="4A6D2267" w:rsidR="0073233A" w:rsidRPr="009062EF" w:rsidRDefault="00DD02C8" w:rsidP="008C0242">
            <w:pPr>
              <w:tabs>
                <w:tab w:val="right" w:pos="851"/>
              </w:tabs>
              <w:spacing w:after="0" w:line="240" w:lineRule="auto"/>
              <w:jc w:val="center"/>
              <w:rPr>
                <w:rFonts w:ascii="Times New Roman" w:hAnsi="Times New Roman" w:cs="Times New Roman"/>
                <w:b/>
                <w:bCs/>
              </w:rPr>
            </w:pPr>
            <w:r w:rsidRPr="009062EF">
              <w:rPr>
                <w:rFonts w:ascii="Times New Roman" w:hAnsi="Times New Roman" w:cs="Times New Roman"/>
                <w:b/>
                <w:bCs/>
              </w:rPr>
              <w:t>47</w:t>
            </w:r>
            <w:r w:rsidR="0073233A" w:rsidRPr="009062EF">
              <w:rPr>
                <w:rFonts w:ascii="Times New Roman" w:hAnsi="Times New Roman" w:cs="Times New Roman"/>
                <w:b/>
                <w:bCs/>
              </w:rPr>
              <w:t>%</w:t>
            </w:r>
          </w:p>
        </w:tc>
        <w:tc>
          <w:tcPr>
            <w:tcW w:w="765" w:type="pct"/>
            <w:shd w:val="clear" w:color="auto" w:fill="auto"/>
          </w:tcPr>
          <w:p w14:paraId="33CBD9D2" w14:textId="4E80EBD6" w:rsidR="0073233A" w:rsidRPr="009062EF" w:rsidRDefault="00DD02C8" w:rsidP="008C0242">
            <w:pPr>
              <w:tabs>
                <w:tab w:val="right" w:pos="851"/>
              </w:tabs>
              <w:spacing w:after="0" w:line="240" w:lineRule="auto"/>
              <w:jc w:val="center"/>
              <w:rPr>
                <w:rFonts w:ascii="Times New Roman" w:hAnsi="Times New Roman" w:cs="Times New Roman"/>
                <w:b/>
                <w:bCs/>
              </w:rPr>
            </w:pPr>
            <w:r w:rsidRPr="009062EF">
              <w:rPr>
                <w:rFonts w:ascii="Times New Roman" w:hAnsi="Times New Roman" w:cs="Times New Roman"/>
                <w:b/>
                <w:bCs/>
              </w:rPr>
              <w:t>53</w:t>
            </w:r>
            <w:r w:rsidR="0073233A" w:rsidRPr="009062EF">
              <w:rPr>
                <w:rFonts w:ascii="Times New Roman" w:hAnsi="Times New Roman" w:cs="Times New Roman"/>
                <w:b/>
                <w:bCs/>
              </w:rPr>
              <w:t>%</w:t>
            </w:r>
          </w:p>
        </w:tc>
        <w:tc>
          <w:tcPr>
            <w:tcW w:w="564" w:type="pct"/>
            <w:shd w:val="clear" w:color="auto" w:fill="auto"/>
          </w:tcPr>
          <w:p w14:paraId="2E701599" w14:textId="56014CD3" w:rsidR="0073233A" w:rsidRPr="009062EF" w:rsidRDefault="009062EF" w:rsidP="008C0242">
            <w:pPr>
              <w:tabs>
                <w:tab w:val="right" w:pos="851"/>
              </w:tabs>
              <w:spacing w:after="0" w:line="240" w:lineRule="auto"/>
              <w:jc w:val="center"/>
              <w:rPr>
                <w:rFonts w:ascii="Times New Roman" w:hAnsi="Times New Roman" w:cs="Times New Roman"/>
                <w:b/>
                <w:bCs/>
              </w:rPr>
            </w:pPr>
            <w:r w:rsidRPr="009062EF">
              <w:rPr>
                <w:rFonts w:ascii="Times New Roman" w:hAnsi="Times New Roman" w:cs="Times New Roman"/>
                <w:b/>
                <w:bCs/>
              </w:rPr>
              <w:t>69</w:t>
            </w:r>
            <w:r w:rsidR="0073233A" w:rsidRPr="009062EF">
              <w:rPr>
                <w:rFonts w:ascii="Times New Roman" w:hAnsi="Times New Roman" w:cs="Times New Roman"/>
                <w:b/>
                <w:bCs/>
              </w:rPr>
              <w:t>%</w:t>
            </w:r>
          </w:p>
        </w:tc>
        <w:tc>
          <w:tcPr>
            <w:tcW w:w="893" w:type="pct"/>
            <w:shd w:val="clear" w:color="auto" w:fill="auto"/>
          </w:tcPr>
          <w:p w14:paraId="1CF94CED" w14:textId="77777777" w:rsidR="0073233A" w:rsidRPr="008C0242" w:rsidRDefault="0073233A" w:rsidP="008C0242">
            <w:pPr>
              <w:tabs>
                <w:tab w:val="right" w:pos="851"/>
              </w:tabs>
              <w:spacing w:after="0" w:line="240" w:lineRule="auto"/>
              <w:jc w:val="both"/>
              <w:rPr>
                <w:rFonts w:ascii="Times New Roman" w:hAnsi="Times New Roman" w:cs="Times New Roman"/>
              </w:rPr>
            </w:pPr>
          </w:p>
        </w:tc>
      </w:tr>
    </w:tbl>
    <w:p w14:paraId="0CA7E9D8" w14:textId="77777777" w:rsidR="00234F97"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459C6769"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9062EF">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405"/>
        <w:gridCol w:w="5670"/>
        <w:gridCol w:w="1744"/>
      </w:tblGrid>
      <w:tr w:rsidR="00F74A5F" w:rsidRPr="00FF0822" w14:paraId="2A631598" w14:textId="77777777" w:rsidTr="00FF0822">
        <w:tc>
          <w:tcPr>
            <w:tcW w:w="2405" w:type="dxa"/>
          </w:tcPr>
          <w:p w14:paraId="068E3340" w14:textId="77777777" w:rsidR="00F74A5F" w:rsidRPr="00FF0822" w:rsidRDefault="00F74A5F" w:rsidP="00FF0822">
            <w:pPr>
              <w:ind w:left="-108" w:right="-108"/>
              <w:jc w:val="center"/>
              <w:rPr>
                <w:rFonts w:ascii="Times New Roman" w:eastAsia="Times New Roman" w:hAnsi="Times New Roman"/>
                <w:b/>
                <w:sz w:val="24"/>
                <w:szCs w:val="24"/>
              </w:rPr>
            </w:pPr>
            <w:bookmarkStart w:id="29" w:name="_Toc423707039"/>
            <w:r w:rsidRPr="00FF0822">
              <w:rPr>
                <w:rFonts w:ascii="Times New Roman" w:eastAsia="Times New Roman" w:hAnsi="Times New Roman"/>
                <w:b/>
                <w:sz w:val="24"/>
                <w:szCs w:val="24"/>
              </w:rPr>
              <w:t>Наименование тем (разделов) дисциплины</w:t>
            </w:r>
          </w:p>
        </w:tc>
        <w:tc>
          <w:tcPr>
            <w:tcW w:w="5670" w:type="dxa"/>
          </w:tcPr>
          <w:p w14:paraId="1850C43E" w14:textId="77777777" w:rsidR="00F74A5F" w:rsidRPr="00FF0822" w:rsidRDefault="00F74A5F" w:rsidP="00F74A5F">
            <w:pPr>
              <w:jc w:val="center"/>
              <w:rPr>
                <w:rFonts w:ascii="Times New Roman" w:eastAsia="Times New Roman" w:hAnsi="Times New Roman"/>
                <w:b/>
                <w:sz w:val="24"/>
                <w:szCs w:val="24"/>
              </w:rPr>
            </w:pPr>
            <w:r w:rsidRPr="00FF0822">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FF0822" w:rsidRDefault="00F74A5F" w:rsidP="00F74A5F">
            <w:pPr>
              <w:jc w:val="center"/>
              <w:rPr>
                <w:rFonts w:ascii="Times New Roman" w:eastAsia="Times New Roman" w:hAnsi="Times New Roman"/>
                <w:b/>
                <w:sz w:val="24"/>
                <w:szCs w:val="24"/>
              </w:rPr>
            </w:pPr>
            <w:r w:rsidRPr="00FF0822">
              <w:rPr>
                <w:rFonts w:ascii="Times New Roman" w:eastAsia="Times New Roman" w:hAnsi="Times New Roman"/>
                <w:b/>
                <w:sz w:val="24"/>
                <w:szCs w:val="24"/>
              </w:rPr>
              <w:t>Формы проведения занятий</w:t>
            </w:r>
          </w:p>
        </w:tc>
      </w:tr>
      <w:tr w:rsidR="00E7601D" w:rsidRPr="00A60BB2" w14:paraId="5C7C9CE2" w14:textId="77777777" w:rsidTr="00FF0822">
        <w:tc>
          <w:tcPr>
            <w:tcW w:w="2405" w:type="dxa"/>
            <w:shd w:val="clear" w:color="auto" w:fill="auto"/>
          </w:tcPr>
          <w:p w14:paraId="45FBB3BE" w14:textId="006C4AB8" w:rsidR="00E7601D" w:rsidRPr="00FF0822" w:rsidRDefault="00E7601D" w:rsidP="00E7601D">
            <w:pPr>
              <w:autoSpaceDE w:val="0"/>
              <w:autoSpaceDN w:val="0"/>
              <w:adjustRightInd w:val="0"/>
              <w:ind w:left="-108" w:right="-108" w:firstLine="22"/>
              <w:rPr>
                <w:rFonts w:ascii="Times New Roman" w:eastAsia="Times New Roman" w:hAnsi="Times New Roman"/>
                <w:sz w:val="24"/>
                <w:szCs w:val="24"/>
                <w:lang w:eastAsia="ru-RU"/>
              </w:rPr>
            </w:pPr>
            <w:r w:rsidRPr="00E7601D">
              <w:rPr>
                <w:rFonts w:ascii="Times New Roman" w:eastAsia="Times New Roman" w:hAnsi="Times New Roman"/>
                <w:sz w:val="24"/>
                <w:szCs w:val="24"/>
                <w:lang w:eastAsia="ru-RU"/>
              </w:rPr>
              <w:t>Тема 1. Сущность, содержание и виды логистических процессов</w:t>
            </w:r>
          </w:p>
        </w:tc>
        <w:tc>
          <w:tcPr>
            <w:tcW w:w="5670" w:type="dxa"/>
          </w:tcPr>
          <w:p w14:paraId="1AA2262F" w14:textId="77777777" w:rsidR="00E7601D" w:rsidRDefault="00E7601D" w:rsidP="006E4F59">
            <w:pPr>
              <w:pStyle w:val="af0"/>
              <w:keepNext/>
              <w:widowControl w:val="0"/>
              <w:numPr>
                <w:ilvl w:val="0"/>
                <w:numId w:val="20"/>
              </w:numPr>
              <w:autoSpaceDE w:val="0"/>
              <w:autoSpaceDN w:val="0"/>
              <w:adjustRightInd w:val="0"/>
              <w:spacing w:after="0" w:line="240" w:lineRule="auto"/>
              <w:ind w:left="315" w:hanging="315"/>
              <w:rPr>
                <w:rFonts w:ascii="Times New Roman" w:eastAsia="Times New Roman" w:hAnsi="Times New Roman"/>
                <w:bCs/>
                <w:iCs/>
                <w:sz w:val="24"/>
                <w:szCs w:val="24"/>
              </w:rPr>
            </w:pPr>
            <w:r>
              <w:rPr>
                <w:rFonts w:ascii="Times New Roman" w:eastAsia="Times New Roman" w:hAnsi="Times New Roman"/>
                <w:bCs/>
                <w:iCs/>
                <w:sz w:val="24"/>
                <w:szCs w:val="24"/>
              </w:rPr>
              <w:t>Определение п</w:t>
            </w:r>
            <w:r w:rsidRPr="00E7601D">
              <w:rPr>
                <w:rFonts w:ascii="Times New Roman" w:eastAsia="Times New Roman" w:hAnsi="Times New Roman"/>
                <w:bCs/>
                <w:iCs/>
                <w:sz w:val="24"/>
                <w:szCs w:val="24"/>
              </w:rPr>
              <w:t>оняти</w:t>
            </w:r>
            <w:r>
              <w:rPr>
                <w:rFonts w:ascii="Times New Roman" w:eastAsia="Times New Roman" w:hAnsi="Times New Roman"/>
                <w:bCs/>
                <w:iCs/>
                <w:sz w:val="24"/>
                <w:szCs w:val="24"/>
              </w:rPr>
              <w:t>я</w:t>
            </w:r>
            <w:r w:rsidRPr="00E7601D">
              <w:rPr>
                <w:rFonts w:ascii="Times New Roman" w:eastAsia="Times New Roman" w:hAnsi="Times New Roman"/>
                <w:bCs/>
                <w:iCs/>
                <w:sz w:val="24"/>
                <w:szCs w:val="24"/>
              </w:rPr>
              <w:t xml:space="preserve"> </w:t>
            </w:r>
            <w:r>
              <w:rPr>
                <w:rFonts w:ascii="Times New Roman" w:eastAsia="Times New Roman" w:hAnsi="Times New Roman"/>
                <w:bCs/>
                <w:iCs/>
                <w:sz w:val="24"/>
                <w:szCs w:val="24"/>
              </w:rPr>
              <w:t>«</w:t>
            </w:r>
            <w:r w:rsidRPr="00E7601D">
              <w:rPr>
                <w:rFonts w:ascii="Times New Roman" w:eastAsia="Times New Roman" w:hAnsi="Times New Roman"/>
                <w:bCs/>
                <w:iCs/>
                <w:sz w:val="24"/>
                <w:szCs w:val="24"/>
              </w:rPr>
              <w:t>логистически</w:t>
            </w:r>
            <w:r>
              <w:rPr>
                <w:rFonts w:ascii="Times New Roman" w:eastAsia="Times New Roman" w:hAnsi="Times New Roman"/>
                <w:bCs/>
                <w:iCs/>
                <w:sz w:val="24"/>
                <w:szCs w:val="24"/>
              </w:rPr>
              <w:t>й</w:t>
            </w:r>
            <w:r w:rsidRPr="00E7601D">
              <w:rPr>
                <w:rFonts w:ascii="Times New Roman" w:eastAsia="Times New Roman" w:hAnsi="Times New Roman"/>
                <w:bCs/>
                <w:iCs/>
                <w:sz w:val="24"/>
                <w:szCs w:val="24"/>
              </w:rPr>
              <w:t xml:space="preserve"> процесс</w:t>
            </w:r>
            <w:r>
              <w:rPr>
                <w:rFonts w:ascii="Times New Roman" w:eastAsia="Times New Roman" w:hAnsi="Times New Roman"/>
                <w:bCs/>
                <w:iCs/>
                <w:sz w:val="24"/>
                <w:szCs w:val="24"/>
              </w:rPr>
              <w:t>»</w:t>
            </w:r>
          </w:p>
          <w:p w14:paraId="224DC501" w14:textId="7A36A2D9" w:rsidR="00E7601D" w:rsidRDefault="00E7601D" w:rsidP="006E4F59">
            <w:pPr>
              <w:pStyle w:val="af0"/>
              <w:keepNext/>
              <w:widowControl w:val="0"/>
              <w:numPr>
                <w:ilvl w:val="0"/>
                <w:numId w:val="20"/>
              </w:numPr>
              <w:autoSpaceDE w:val="0"/>
              <w:autoSpaceDN w:val="0"/>
              <w:adjustRightInd w:val="0"/>
              <w:spacing w:after="0" w:line="240" w:lineRule="auto"/>
              <w:ind w:left="315" w:hanging="315"/>
              <w:rPr>
                <w:rFonts w:ascii="Times New Roman" w:eastAsia="Times New Roman" w:hAnsi="Times New Roman"/>
                <w:bCs/>
                <w:iCs/>
                <w:sz w:val="24"/>
                <w:szCs w:val="24"/>
              </w:rPr>
            </w:pPr>
            <w:r w:rsidRPr="00E7601D">
              <w:rPr>
                <w:rFonts w:ascii="Times New Roman" w:eastAsia="Times New Roman" w:hAnsi="Times New Roman"/>
                <w:bCs/>
                <w:iCs/>
                <w:sz w:val="24"/>
                <w:szCs w:val="24"/>
              </w:rPr>
              <w:t>Принципы управления логистическим</w:t>
            </w:r>
            <w:r>
              <w:rPr>
                <w:rFonts w:ascii="Times New Roman" w:eastAsia="Times New Roman" w:hAnsi="Times New Roman"/>
                <w:bCs/>
                <w:iCs/>
                <w:sz w:val="24"/>
                <w:szCs w:val="24"/>
              </w:rPr>
              <w:t>и процессами</w:t>
            </w:r>
          </w:p>
          <w:p w14:paraId="56FEA8F2" w14:textId="14A85DC4" w:rsidR="00E7601D" w:rsidRPr="00E7601D" w:rsidRDefault="00E7601D" w:rsidP="006E4F59">
            <w:pPr>
              <w:pStyle w:val="af0"/>
              <w:keepNext/>
              <w:widowControl w:val="0"/>
              <w:numPr>
                <w:ilvl w:val="0"/>
                <w:numId w:val="20"/>
              </w:numPr>
              <w:autoSpaceDE w:val="0"/>
              <w:autoSpaceDN w:val="0"/>
              <w:adjustRightInd w:val="0"/>
              <w:spacing w:after="0" w:line="240" w:lineRule="auto"/>
              <w:ind w:left="315" w:hanging="315"/>
              <w:rPr>
                <w:rFonts w:ascii="Times New Roman" w:eastAsia="Times New Roman" w:hAnsi="Times New Roman"/>
                <w:bCs/>
                <w:iCs/>
                <w:sz w:val="24"/>
                <w:szCs w:val="24"/>
              </w:rPr>
            </w:pPr>
            <w:r w:rsidRPr="00E7601D">
              <w:rPr>
                <w:rFonts w:ascii="Times New Roman" w:eastAsia="Times New Roman" w:hAnsi="Times New Roman"/>
                <w:bCs/>
                <w:iCs/>
                <w:sz w:val="24"/>
                <w:szCs w:val="24"/>
              </w:rPr>
              <w:t>Модели логистических процессов</w:t>
            </w:r>
          </w:p>
          <w:p w14:paraId="02A42BE7" w14:textId="751A9DC0" w:rsidR="00E7601D" w:rsidRPr="00E7601D" w:rsidRDefault="00E7601D" w:rsidP="006E4F59">
            <w:pPr>
              <w:pStyle w:val="af0"/>
              <w:keepNext/>
              <w:widowControl w:val="0"/>
              <w:numPr>
                <w:ilvl w:val="0"/>
                <w:numId w:val="20"/>
              </w:numPr>
              <w:autoSpaceDE w:val="0"/>
              <w:autoSpaceDN w:val="0"/>
              <w:adjustRightInd w:val="0"/>
              <w:spacing w:after="0" w:line="240" w:lineRule="auto"/>
              <w:ind w:left="315" w:hanging="315"/>
              <w:rPr>
                <w:rFonts w:ascii="Times New Roman" w:eastAsia="Times New Roman" w:hAnsi="Times New Roman"/>
                <w:bCs/>
                <w:iCs/>
                <w:sz w:val="24"/>
                <w:szCs w:val="24"/>
              </w:rPr>
            </w:pPr>
            <w:r>
              <w:rPr>
                <w:rFonts w:ascii="Times New Roman" w:eastAsia="Times New Roman" w:hAnsi="Times New Roman"/>
                <w:bCs/>
                <w:iCs/>
                <w:sz w:val="24"/>
                <w:szCs w:val="24"/>
              </w:rPr>
              <w:t>Фазы логистического процесса</w:t>
            </w:r>
          </w:p>
          <w:p w14:paraId="06108FBF" w14:textId="77777777" w:rsidR="00E7601D" w:rsidRDefault="00E7601D" w:rsidP="006E4F59">
            <w:pPr>
              <w:pStyle w:val="af0"/>
              <w:keepNext/>
              <w:widowControl w:val="0"/>
              <w:numPr>
                <w:ilvl w:val="0"/>
                <w:numId w:val="20"/>
              </w:numPr>
              <w:autoSpaceDE w:val="0"/>
              <w:autoSpaceDN w:val="0"/>
              <w:adjustRightInd w:val="0"/>
              <w:spacing w:after="0" w:line="240" w:lineRule="auto"/>
              <w:ind w:left="315" w:hanging="315"/>
              <w:rPr>
                <w:rFonts w:ascii="Times New Roman" w:eastAsia="Times New Roman" w:hAnsi="Times New Roman"/>
                <w:bCs/>
                <w:iCs/>
                <w:sz w:val="24"/>
                <w:szCs w:val="24"/>
              </w:rPr>
            </w:pPr>
            <w:r>
              <w:rPr>
                <w:rFonts w:ascii="Times New Roman" w:eastAsia="Times New Roman" w:hAnsi="Times New Roman"/>
                <w:bCs/>
                <w:iCs/>
                <w:sz w:val="24"/>
                <w:szCs w:val="24"/>
              </w:rPr>
              <w:t>Определение понятия «</w:t>
            </w:r>
            <w:r w:rsidRPr="00E7601D">
              <w:rPr>
                <w:rFonts w:ascii="Times New Roman" w:eastAsia="Times New Roman" w:hAnsi="Times New Roman"/>
                <w:bCs/>
                <w:iCs/>
                <w:sz w:val="24"/>
                <w:szCs w:val="24"/>
              </w:rPr>
              <w:t>логистически</w:t>
            </w:r>
            <w:r>
              <w:rPr>
                <w:rFonts w:ascii="Times New Roman" w:eastAsia="Times New Roman" w:hAnsi="Times New Roman"/>
                <w:bCs/>
                <w:iCs/>
                <w:sz w:val="24"/>
                <w:szCs w:val="24"/>
              </w:rPr>
              <w:t>й</w:t>
            </w:r>
            <w:r w:rsidRPr="00E7601D">
              <w:rPr>
                <w:rFonts w:ascii="Times New Roman" w:eastAsia="Times New Roman" w:hAnsi="Times New Roman"/>
                <w:bCs/>
                <w:iCs/>
                <w:sz w:val="24"/>
                <w:szCs w:val="24"/>
              </w:rPr>
              <w:t xml:space="preserve"> поток</w:t>
            </w:r>
            <w:r>
              <w:rPr>
                <w:rFonts w:ascii="Times New Roman" w:eastAsia="Times New Roman" w:hAnsi="Times New Roman"/>
                <w:bCs/>
                <w:iCs/>
                <w:sz w:val="24"/>
                <w:szCs w:val="24"/>
              </w:rPr>
              <w:t>»</w:t>
            </w:r>
          </w:p>
          <w:p w14:paraId="1D9F9E72" w14:textId="77777777" w:rsidR="00E7601D" w:rsidRDefault="00E7601D" w:rsidP="006E4F59">
            <w:pPr>
              <w:pStyle w:val="af0"/>
              <w:keepNext/>
              <w:widowControl w:val="0"/>
              <w:numPr>
                <w:ilvl w:val="0"/>
                <w:numId w:val="20"/>
              </w:numPr>
              <w:autoSpaceDE w:val="0"/>
              <w:autoSpaceDN w:val="0"/>
              <w:adjustRightInd w:val="0"/>
              <w:spacing w:after="0" w:line="240" w:lineRule="auto"/>
              <w:ind w:left="315" w:hanging="315"/>
              <w:rPr>
                <w:rFonts w:ascii="Times New Roman" w:eastAsia="Times New Roman" w:hAnsi="Times New Roman"/>
                <w:bCs/>
                <w:iCs/>
                <w:sz w:val="24"/>
                <w:szCs w:val="24"/>
              </w:rPr>
            </w:pPr>
            <w:r>
              <w:rPr>
                <w:rFonts w:ascii="Times New Roman" w:eastAsia="Times New Roman" w:hAnsi="Times New Roman"/>
                <w:bCs/>
                <w:iCs/>
                <w:sz w:val="24"/>
                <w:szCs w:val="24"/>
              </w:rPr>
              <w:t>Понятие м</w:t>
            </w:r>
            <w:r w:rsidRPr="00E7601D">
              <w:rPr>
                <w:rFonts w:ascii="Times New Roman" w:eastAsia="Times New Roman" w:hAnsi="Times New Roman"/>
                <w:bCs/>
                <w:iCs/>
                <w:sz w:val="24"/>
                <w:szCs w:val="24"/>
              </w:rPr>
              <w:t>атериальны</w:t>
            </w:r>
            <w:r>
              <w:rPr>
                <w:rFonts w:ascii="Times New Roman" w:eastAsia="Times New Roman" w:hAnsi="Times New Roman"/>
                <w:bCs/>
                <w:iCs/>
                <w:sz w:val="24"/>
                <w:szCs w:val="24"/>
              </w:rPr>
              <w:t>х</w:t>
            </w:r>
            <w:r w:rsidRPr="00E7601D">
              <w:rPr>
                <w:rFonts w:ascii="Times New Roman" w:eastAsia="Times New Roman" w:hAnsi="Times New Roman"/>
                <w:bCs/>
                <w:iCs/>
                <w:sz w:val="24"/>
                <w:szCs w:val="24"/>
              </w:rPr>
              <w:t xml:space="preserve"> поток</w:t>
            </w:r>
            <w:r>
              <w:rPr>
                <w:rFonts w:ascii="Times New Roman" w:eastAsia="Times New Roman" w:hAnsi="Times New Roman"/>
                <w:bCs/>
                <w:iCs/>
                <w:sz w:val="24"/>
                <w:szCs w:val="24"/>
              </w:rPr>
              <w:t>ов</w:t>
            </w:r>
          </w:p>
          <w:p w14:paraId="6D5B01DF" w14:textId="77777777" w:rsidR="00E7601D" w:rsidRDefault="00E7601D" w:rsidP="006E4F59">
            <w:pPr>
              <w:pStyle w:val="af0"/>
              <w:keepNext/>
              <w:widowControl w:val="0"/>
              <w:numPr>
                <w:ilvl w:val="0"/>
                <w:numId w:val="20"/>
              </w:numPr>
              <w:autoSpaceDE w:val="0"/>
              <w:autoSpaceDN w:val="0"/>
              <w:adjustRightInd w:val="0"/>
              <w:spacing w:after="0" w:line="240" w:lineRule="auto"/>
              <w:ind w:left="315" w:hanging="315"/>
              <w:rPr>
                <w:rFonts w:ascii="Times New Roman" w:eastAsia="Times New Roman" w:hAnsi="Times New Roman"/>
                <w:bCs/>
                <w:iCs/>
                <w:sz w:val="24"/>
                <w:szCs w:val="24"/>
              </w:rPr>
            </w:pPr>
            <w:r>
              <w:rPr>
                <w:rFonts w:ascii="Times New Roman" w:eastAsia="Times New Roman" w:hAnsi="Times New Roman"/>
                <w:bCs/>
                <w:iCs/>
                <w:sz w:val="24"/>
                <w:szCs w:val="24"/>
              </w:rPr>
              <w:t>Понятие ф</w:t>
            </w:r>
            <w:r w:rsidRPr="00E7601D">
              <w:rPr>
                <w:rFonts w:ascii="Times New Roman" w:eastAsia="Times New Roman" w:hAnsi="Times New Roman"/>
                <w:bCs/>
                <w:iCs/>
                <w:sz w:val="24"/>
                <w:szCs w:val="24"/>
              </w:rPr>
              <w:t>инансовы</w:t>
            </w:r>
            <w:r>
              <w:rPr>
                <w:rFonts w:ascii="Times New Roman" w:eastAsia="Times New Roman" w:hAnsi="Times New Roman"/>
                <w:bCs/>
                <w:iCs/>
                <w:sz w:val="24"/>
                <w:szCs w:val="24"/>
              </w:rPr>
              <w:t>х</w:t>
            </w:r>
            <w:r w:rsidRPr="00E7601D">
              <w:rPr>
                <w:rFonts w:ascii="Times New Roman" w:eastAsia="Times New Roman" w:hAnsi="Times New Roman"/>
                <w:bCs/>
                <w:iCs/>
                <w:sz w:val="24"/>
                <w:szCs w:val="24"/>
              </w:rPr>
              <w:t xml:space="preserve"> поток</w:t>
            </w:r>
            <w:r>
              <w:rPr>
                <w:rFonts w:ascii="Times New Roman" w:eastAsia="Times New Roman" w:hAnsi="Times New Roman"/>
                <w:bCs/>
                <w:iCs/>
                <w:sz w:val="24"/>
                <w:szCs w:val="24"/>
              </w:rPr>
              <w:t>ов</w:t>
            </w:r>
          </w:p>
          <w:p w14:paraId="6F34E42E" w14:textId="26F9CAAF" w:rsidR="00E7601D" w:rsidRPr="00E7601D" w:rsidRDefault="00E7601D" w:rsidP="006E4F59">
            <w:pPr>
              <w:pStyle w:val="af0"/>
              <w:keepNext/>
              <w:widowControl w:val="0"/>
              <w:numPr>
                <w:ilvl w:val="0"/>
                <w:numId w:val="20"/>
              </w:numPr>
              <w:autoSpaceDE w:val="0"/>
              <w:autoSpaceDN w:val="0"/>
              <w:adjustRightInd w:val="0"/>
              <w:spacing w:after="0" w:line="240" w:lineRule="auto"/>
              <w:ind w:left="315" w:hanging="315"/>
              <w:rPr>
                <w:rFonts w:ascii="Times New Roman" w:eastAsia="Times New Roman" w:hAnsi="Times New Roman"/>
                <w:bCs/>
                <w:iCs/>
                <w:sz w:val="24"/>
                <w:szCs w:val="24"/>
              </w:rPr>
            </w:pPr>
            <w:r w:rsidRPr="00E7601D">
              <w:rPr>
                <w:rFonts w:ascii="Times New Roman" w:eastAsia="Times New Roman" w:hAnsi="Times New Roman"/>
                <w:bCs/>
                <w:iCs/>
                <w:sz w:val="24"/>
                <w:szCs w:val="24"/>
              </w:rPr>
              <w:t xml:space="preserve">Информационные потоковые процессы. </w:t>
            </w:r>
          </w:p>
          <w:p w14:paraId="0BEB81C1" w14:textId="77777777" w:rsidR="00E7601D" w:rsidRDefault="00E7601D" w:rsidP="006E4F59">
            <w:pPr>
              <w:pStyle w:val="af0"/>
              <w:keepNext/>
              <w:widowControl w:val="0"/>
              <w:numPr>
                <w:ilvl w:val="0"/>
                <w:numId w:val="20"/>
              </w:numPr>
              <w:autoSpaceDE w:val="0"/>
              <w:autoSpaceDN w:val="0"/>
              <w:adjustRightInd w:val="0"/>
              <w:spacing w:after="0" w:line="240" w:lineRule="auto"/>
              <w:ind w:left="315" w:hanging="315"/>
              <w:rPr>
                <w:rFonts w:ascii="Times New Roman" w:eastAsia="Times New Roman" w:hAnsi="Times New Roman"/>
                <w:bCs/>
                <w:iCs/>
                <w:sz w:val="24"/>
                <w:szCs w:val="24"/>
              </w:rPr>
            </w:pPr>
            <w:r>
              <w:rPr>
                <w:rFonts w:ascii="Times New Roman" w:eastAsia="Times New Roman" w:hAnsi="Times New Roman"/>
                <w:bCs/>
                <w:iCs/>
                <w:sz w:val="24"/>
                <w:szCs w:val="24"/>
              </w:rPr>
              <w:t>Определение понятия «</w:t>
            </w:r>
            <w:r w:rsidRPr="00E7601D">
              <w:rPr>
                <w:rFonts w:ascii="Times New Roman" w:eastAsia="Times New Roman" w:hAnsi="Times New Roman"/>
                <w:bCs/>
                <w:iCs/>
                <w:sz w:val="24"/>
                <w:szCs w:val="24"/>
              </w:rPr>
              <w:t>звен</w:t>
            </w:r>
            <w:r>
              <w:rPr>
                <w:rFonts w:ascii="Times New Roman" w:eastAsia="Times New Roman" w:hAnsi="Times New Roman"/>
                <w:bCs/>
                <w:iCs/>
                <w:sz w:val="24"/>
                <w:szCs w:val="24"/>
              </w:rPr>
              <w:t>о</w:t>
            </w:r>
            <w:r w:rsidRPr="00E7601D">
              <w:rPr>
                <w:rFonts w:ascii="Times New Roman" w:eastAsia="Times New Roman" w:hAnsi="Times New Roman"/>
                <w:bCs/>
                <w:iCs/>
                <w:sz w:val="24"/>
                <w:szCs w:val="24"/>
              </w:rPr>
              <w:t xml:space="preserve"> логистического процесса</w:t>
            </w:r>
            <w:r>
              <w:rPr>
                <w:rFonts w:ascii="Times New Roman" w:eastAsia="Times New Roman" w:hAnsi="Times New Roman"/>
                <w:bCs/>
                <w:iCs/>
                <w:sz w:val="24"/>
                <w:szCs w:val="24"/>
              </w:rPr>
              <w:t>»</w:t>
            </w:r>
            <w:r w:rsidRPr="00E7601D">
              <w:rPr>
                <w:rFonts w:ascii="Times New Roman" w:eastAsia="Times New Roman" w:hAnsi="Times New Roman"/>
                <w:bCs/>
                <w:iCs/>
                <w:sz w:val="24"/>
                <w:szCs w:val="24"/>
              </w:rPr>
              <w:t xml:space="preserve">. </w:t>
            </w:r>
          </w:p>
          <w:p w14:paraId="578DB851" w14:textId="77777777" w:rsidR="005C0DEA" w:rsidRPr="009062EF" w:rsidRDefault="005C0DEA" w:rsidP="005C0DEA">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 xml:space="preserve">Рекомендуемые источники: </w:t>
            </w:r>
          </w:p>
          <w:p w14:paraId="72E4DCE8" w14:textId="77777777" w:rsidR="005C0DEA" w:rsidRPr="009062EF" w:rsidRDefault="005C0DEA" w:rsidP="005C0DEA">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p>
          <w:p w14:paraId="0AF23BEC" w14:textId="77777777" w:rsidR="005C0DEA" w:rsidRDefault="005C0DEA" w:rsidP="005C0DEA">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Дополни</w:t>
            </w:r>
            <w:r>
              <w:rPr>
                <w:rFonts w:ascii="Times New Roman" w:eastAsia="Times New Roman" w:hAnsi="Times New Roman"/>
                <w:i/>
                <w:sz w:val="24"/>
                <w:szCs w:val="24"/>
                <w:lang w:eastAsia="ru-RU"/>
              </w:rPr>
              <w:t>тельная 1-5</w:t>
            </w:r>
            <w:r w:rsidRPr="009062EF">
              <w:rPr>
                <w:rFonts w:ascii="Times New Roman" w:eastAsia="Times New Roman" w:hAnsi="Times New Roman"/>
                <w:i/>
                <w:sz w:val="24"/>
                <w:szCs w:val="24"/>
                <w:lang w:eastAsia="ru-RU"/>
              </w:rPr>
              <w:t>.</w:t>
            </w:r>
          </w:p>
          <w:p w14:paraId="642B4914" w14:textId="0AC6E2AA" w:rsidR="00E7601D" w:rsidRPr="005C0DEA" w:rsidRDefault="005C0DEA" w:rsidP="005C0DEA">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3</w:t>
            </w:r>
            <w:r w:rsidRPr="009062EF">
              <w:rPr>
                <w:rFonts w:ascii="Times New Roman" w:eastAsia="Times New Roman" w:hAnsi="Times New Roman"/>
                <w:i/>
                <w:sz w:val="24"/>
                <w:szCs w:val="24"/>
                <w:lang w:eastAsia="ru-RU"/>
              </w:rPr>
              <w:t>.</w:t>
            </w:r>
          </w:p>
        </w:tc>
        <w:tc>
          <w:tcPr>
            <w:tcW w:w="1744" w:type="dxa"/>
          </w:tcPr>
          <w:p w14:paraId="6B9F61EC" w14:textId="3B65407F" w:rsidR="00E7601D" w:rsidRPr="00FF0822" w:rsidRDefault="00E7601D" w:rsidP="00E7601D">
            <w:pPr>
              <w:autoSpaceDE w:val="0"/>
              <w:autoSpaceDN w:val="0"/>
              <w:adjustRightInd w:val="0"/>
              <w:ind w:left="-108" w:right="-108" w:firstLine="22"/>
              <w:rPr>
                <w:rFonts w:ascii="Times New Roman" w:eastAsia="Times New Roman" w:hAnsi="Times New Roman"/>
                <w:sz w:val="24"/>
                <w:szCs w:val="24"/>
                <w:lang w:eastAsia="ru-RU"/>
              </w:rPr>
            </w:pPr>
            <w:r w:rsidRPr="008C0242">
              <w:rPr>
                <w:rFonts w:ascii="Times New Roman" w:eastAsia="Times New Roman" w:hAnsi="Times New Roman"/>
                <w:lang w:eastAsia="ru-RU"/>
              </w:rPr>
              <w:t>Опрос, глоссарий, диспут</w:t>
            </w:r>
          </w:p>
        </w:tc>
      </w:tr>
      <w:tr w:rsidR="00E7601D" w:rsidRPr="00A60BB2" w14:paraId="3A307CC9" w14:textId="77777777" w:rsidTr="00FF0822">
        <w:tc>
          <w:tcPr>
            <w:tcW w:w="2405" w:type="dxa"/>
            <w:shd w:val="clear" w:color="auto" w:fill="auto"/>
          </w:tcPr>
          <w:p w14:paraId="5BB8B727" w14:textId="6EE6990F" w:rsidR="00E7601D" w:rsidRPr="00FF0822" w:rsidRDefault="00E7601D" w:rsidP="00E7601D">
            <w:pPr>
              <w:autoSpaceDE w:val="0"/>
              <w:autoSpaceDN w:val="0"/>
              <w:adjustRightInd w:val="0"/>
              <w:ind w:left="-108" w:right="-108" w:firstLine="22"/>
              <w:rPr>
                <w:rFonts w:ascii="Times New Roman" w:eastAsia="Times New Roman" w:hAnsi="Times New Roman"/>
                <w:sz w:val="24"/>
                <w:szCs w:val="24"/>
                <w:lang w:eastAsia="ru-RU"/>
              </w:rPr>
            </w:pPr>
            <w:r w:rsidRPr="00E7601D">
              <w:rPr>
                <w:rFonts w:ascii="Times New Roman" w:eastAsia="Times New Roman" w:hAnsi="Times New Roman"/>
                <w:sz w:val="24"/>
                <w:szCs w:val="24"/>
                <w:lang w:eastAsia="ru-RU"/>
              </w:rPr>
              <w:t>Тема 2. Понятие рисков логистических процессов. Система оценки и минимизации рисков логистических процессов</w:t>
            </w:r>
          </w:p>
        </w:tc>
        <w:tc>
          <w:tcPr>
            <w:tcW w:w="5670" w:type="dxa"/>
          </w:tcPr>
          <w:p w14:paraId="2E005A7F" w14:textId="77777777" w:rsidR="00E7601D" w:rsidRDefault="00E7601D" w:rsidP="006E4F59">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FC0E57">
              <w:rPr>
                <w:rFonts w:ascii="Times New Roman" w:eastAsia="Times New Roman" w:hAnsi="Times New Roman"/>
                <w:bCs/>
                <w:iCs/>
                <w:sz w:val="24"/>
                <w:szCs w:val="24"/>
              </w:rPr>
              <w:t>Определение понятия «логистический риск</w:t>
            </w:r>
            <w:r>
              <w:rPr>
                <w:rFonts w:ascii="Times New Roman" w:eastAsia="Times New Roman" w:hAnsi="Times New Roman"/>
                <w:bCs/>
                <w:iCs/>
                <w:sz w:val="24"/>
                <w:szCs w:val="24"/>
              </w:rPr>
              <w:t>»</w:t>
            </w:r>
          </w:p>
          <w:p w14:paraId="7F273A85" w14:textId="77777777" w:rsidR="00E7601D" w:rsidRDefault="00E7601D" w:rsidP="006E4F59">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E7601D">
              <w:rPr>
                <w:rFonts w:ascii="Times New Roman" w:eastAsia="Times New Roman" w:hAnsi="Times New Roman"/>
                <w:bCs/>
                <w:iCs/>
                <w:sz w:val="24"/>
                <w:szCs w:val="24"/>
              </w:rPr>
              <w:t>Матрица логистических рисков для организаций различных видов экономической деятельности</w:t>
            </w:r>
          </w:p>
          <w:p w14:paraId="0A2B402A" w14:textId="77777777" w:rsidR="00E7601D" w:rsidRDefault="00E7601D" w:rsidP="006E4F59">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E7601D">
              <w:rPr>
                <w:rFonts w:ascii="Times New Roman" w:eastAsia="Times New Roman" w:hAnsi="Times New Roman"/>
                <w:bCs/>
                <w:iCs/>
                <w:sz w:val="24"/>
                <w:szCs w:val="24"/>
              </w:rPr>
              <w:t>Методологические подходы</w:t>
            </w:r>
            <w:r>
              <w:rPr>
                <w:rFonts w:ascii="Times New Roman" w:eastAsia="Times New Roman" w:hAnsi="Times New Roman"/>
                <w:bCs/>
                <w:iCs/>
                <w:sz w:val="24"/>
                <w:szCs w:val="24"/>
              </w:rPr>
              <w:t xml:space="preserve"> к изучению рисков в логистике</w:t>
            </w:r>
          </w:p>
          <w:p w14:paraId="42CECF05" w14:textId="77777777" w:rsidR="00E7601D" w:rsidRDefault="00E7601D" w:rsidP="006E4F59">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E7601D">
              <w:rPr>
                <w:rFonts w:ascii="Times New Roman" w:eastAsia="Times New Roman" w:hAnsi="Times New Roman"/>
                <w:bCs/>
                <w:iCs/>
                <w:sz w:val="24"/>
                <w:szCs w:val="24"/>
              </w:rPr>
              <w:t xml:space="preserve">Классифицирующие признаки логистических рисков </w:t>
            </w:r>
          </w:p>
          <w:p w14:paraId="18651FBA" w14:textId="77777777" w:rsidR="00E7601D" w:rsidRDefault="00E7601D" w:rsidP="006E4F59">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E7601D">
              <w:rPr>
                <w:rFonts w:ascii="Times New Roman" w:eastAsia="Times New Roman" w:hAnsi="Times New Roman"/>
                <w:bCs/>
                <w:iCs/>
                <w:sz w:val="24"/>
                <w:szCs w:val="24"/>
              </w:rPr>
              <w:t>Основные подход</w:t>
            </w:r>
            <w:r>
              <w:rPr>
                <w:rFonts w:ascii="Times New Roman" w:eastAsia="Times New Roman" w:hAnsi="Times New Roman"/>
                <w:bCs/>
                <w:iCs/>
                <w:sz w:val="24"/>
                <w:szCs w:val="24"/>
              </w:rPr>
              <w:t>ы в оценки логистических рисков</w:t>
            </w:r>
          </w:p>
          <w:p w14:paraId="23391234" w14:textId="7FDE90C7" w:rsidR="00E7601D" w:rsidRPr="00E7601D" w:rsidRDefault="00E7601D" w:rsidP="006E4F59">
            <w:pPr>
              <w:pStyle w:val="af0"/>
              <w:keepNext/>
              <w:widowControl w:val="0"/>
              <w:numPr>
                <w:ilvl w:val="0"/>
                <w:numId w:val="21"/>
              </w:numPr>
              <w:autoSpaceDE w:val="0"/>
              <w:autoSpaceDN w:val="0"/>
              <w:adjustRightInd w:val="0"/>
              <w:spacing w:after="0" w:line="240" w:lineRule="auto"/>
              <w:ind w:left="315" w:hanging="283"/>
              <w:rPr>
                <w:rFonts w:ascii="Times New Roman" w:eastAsia="Times New Roman" w:hAnsi="Times New Roman"/>
                <w:bCs/>
                <w:iCs/>
                <w:sz w:val="24"/>
                <w:szCs w:val="24"/>
              </w:rPr>
            </w:pPr>
            <w:r w:rsidRPr="00E7601D">
              <w:rPr>
                <w:rFonts w:ascii="Times New Roman" w:eastAsia="Times New Roman" w:hAnsi="Times New Roman"/>
                <w:bCs/>
                <w:iCs/>
                <w:sz w:val="24"/>
                <w:szCs w:val="24"/>
              </w:rPr>
              <w:t>Методы и методики оценки логистических рисков.</w:t>
            </w:r>
          </w:p>
          <w:p w14:paraId="55358871" w14:textId="77777777" w:rsidR="005C0DEA" w:rsidRPr="009062EF" w:rsidRDefault="005C0DEA" w:rsidP="005C0DEA">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 xml:space="preserve">Рекомендуемые источники: </w:t>
            </w:r>
          </w:p>
          <w:p w14:paraId="01C048DF" w14:textId="77777777" w:rsidR="005C0DEA" w:rsidRPr="009062EF" w:rsidRDefault="005C0DEA" w:rsidP="005C0DEA">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p>
          <w:p w14:paraId="7B22AE10" w14:textId="77777777" w:rsidR="005C0DEA" w:rsidRDefault="005C0DEA" w:rsidP="005C0DEA">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Дополни</w:t>
            </w:r>
            <w:r>
              <w:rPr>
                <w:rFonts w:ascii="Times New Roman" w:eastAsia="Times New Roman" w:hAnsi="Times New Roman"/>
                <w:i/>
                <w:sz w:val="24"/>
                <w:szCs w:val="24"/>
                <w:lang w:eastAsia="ru-RU"/>
              </w:rPr>
              <w:t>тельная 1-5</w:t>
            </w:r>
            <w:r w:rsidRPr="009062EF">
              <w:rPr>
                <w:rFonts w:ascii="Times New Roman" w:eastAsia="Times New Roman" w:hAnsi="Times New Roman"/>
                <w:i/>
                <w:sz w:val="24"/>
                <w:szCs w:val="24"/>
                <w:lang w:eastAsia="ru-RU"/>
              </w:rPr>
              <w:t>.</w:t>
            </w:r>
          </w:p>
          <w:p w14:paraId="585744C2" w14:textId="6B4CC4B1" w:rsidR="00E7601D" w:rsidRPr="005C0DEA" w:rsidRDefault="005C0DEA" w:rsidP="005C0DEA">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3</w:t>
            </w:r>
            <w:r w:rsidRPr="009062EF">
              <w:rPr>
                <w:rFonts w:ascii="Times New Roman" w:eastAsia="Times New Roman" w:hAnsi="Times New Roman"/>
                <w:i/>
                <w:sz w:val="24"/>
                <w:szCs w:val="24"/>
                <w:lang w:eastAsia="ru-RU"/>
              </w:rPr>
              <w:t>.</w:t>
            </w:r>
          </w:p>
        </w:tc>
        <w:tc>
          <w:tcPr>
            <w:tcW w:w="1744" w:type="dxa"/>
          </w:tcPr>
          <w:p w14:paraId="26F5AE67" w14:textId="1B4339DD" w:rsidR="00E7601D" w:rsidRPr="00FF0822" w:rsidRDefault="00E7601D" w:rsidP="000E29A9">
            <w:pPr>
              <w:autoSpaceDE w:val="0"/>
              <w:autoSpaceDN w:val="0"/>
              <w:adjustRightInd w:val="0"/>
              <w:ind w:left="-108" w:right="-108" w:firstLine="22"/>
              <w:rPr>
                <w:rFonts w:ascii="Times New Roman" w:eastAsia="Times New Roman" w:hAnsi="Times New Roman"/>
                <w:sz w:val="24"/>
                <w:szCs w:val="24"/>
                <w:lang w:eastAsia="ru-RU"/>
              </w:rPr>
            </w:pPr>
            <w:r w:rsidRPr="008C0242">
              <w:rPr>
                <w:rFonts w:ascii="Times New Roman" w:eastAsia="Times New Roman" w:hAnsi="Times New Roman"/>
                <w:lang w:eastAsia="ru-RU"/>
              </w:rPr>
              <w:t xml:space="preserve">Опрос, диспут, </w:t>
            </w:r>
            <w:r>
              <w:rPr>
                <w:rFonts w:ascii="Times New Roman" w:eastAsia="Times New Roman" w:hAnsi="Times New Roman"/>
                <w:lang w:eastAsia="ru-RU"/>
              </w:rPr>
              <w:t>решение задач, выполнение тестов</w:t>
            </w:r>
          </w:p>
        </w:tc>
      </w:tr>
      <w:tr w:rsidR="00A60BB2" w:rsidRPr="00A60BB2" w14:paraId="08FBAF29" w14:textId="77777777" w:rsidTr="00FF0822">
        <w:tc>
          <w:tcPr>
            <w:tcW w:w="2405" w:type="dxa"/>
            <w:shd w:val="clear" w:color="auto" w:fill="auto"/>
          </w:tcPr>
          <w:p w14:paraId="5CB7051D" w14:textId="608E647F" w:rsidR="00A60BB2" w:rsidRPr="00FF0822" w:rsidRDefault="00A60BB2" w:rsidP="00A60BB2">
            <w:pPr>
              <w:autoSpaceDE w:val="0"/>
              <w:autoSpaceDN w:val="0"/>
              <w:adjustRightInd w:val="0"/>
              <w:ind w:left="-108" w:right="-108" w:firstLine="22"/>
              <w:rPr>
                <w:rFonts w:ascii="Times New Roman" w:eastAsia="Times New Roman" w:hAnsi="Times New Roman"/>
                <w:sz w:val="24"/>
                <w:szCs w:val="24"/>
                <w:lang w:eastAsia="ru-RU"/>
              </w:rPr>
            </w:pPr>
            <w:r w:rsidRPr="00A60BB2">
              <w:rPr>
                <w:rFonts w:ascii="Times New Roman" w:eastAsia="Times New Roman" w:hAnsi="Times New Roman"/>
                <w:sz w:val="24"/>
                <w:szCs w:val="24"/>
                <w:lang w:eastAsia="ru-RU"/>
              </w:rPr>
              <w:lastRenderedPageBreak/>
              <w:t>Тема 3. Риски закупочной деятельности в логистике</w:t>
            </w:r>
          </w:p>
        </w:tc>
        <w:tc>
          <w:tcPr>
            <w:tcW w:w="5670" w:type="dxa"/>
          </w:tcPr>
          <w:p w14:paraId="21B829EA" w14:textId="77777777" w:rsidR="00FB44F4" w:rsidRPr="00FB44F4" w:rsidRDefault="00E7601D" w:rsidP="006E4F59">
            <w:pPr>
              <w:pStyle w:val="af0"/>
              <w:keepNext/>
              <w:widowControl w:val="0"/>
              <w:numPr>
                <w:ilvl w:val="0"/>
                <w:numId w:val="22"/>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FB44F4">
              <w:rPr>
                <w:rFonts w:ascii="Times New Roman" w:eastAsia="Times New Roman" w:hAnsi="Times New Roman"/>
                <w:bCs/>
                <w:iCs/>
                <w:sz w:val="24"/>
                <w:szCs w:val="24"/>
              </w:rPr>
              <w:t>Определение</w:t>
            </w:r>
            <w:r w:rsidR="00FB44F4">
              <w:rPr>
                <w:rFonts w:ascii="Times New Roman" w:eastAsia="Times New Roman" w:hAnsi="Times New Roman"/>
                <w:bCs/>
                <w:iCs/>
                <w:sz w:val="24"/>
                <w:szCs w:val="24"/>
              </w:rPr>
              <w:t xml:space="preserve"> понятия «риск в закупочной деятельности»</w:t>
            </w:r>
          </w:p>
          <w:p w14:paraId="5BF8CD11" w14:textId="77777777" w:rsidR="00FB44F4" w:rsidRPr="00FB44F4" w:rsidRDefault="00FB44F4" w:rsidP="006E4F59">
            <w:pPr>
              <w:pStyle w:val="af0"/>
              <w:keepNext/>
              <w:widowControl w:val="0"/>
              <w:numPr>
                <w:ilvl w:val="0"/>
                <w:numId w:val="22"/>
              </w:numPr>
              <w:autoSpaceDE w:val="0"/>
              <w:autoSpaceDN w:val="0"/>
              <w:adjustRightInd w:val="0"/>
              <w:spacing w:after="0" w:line="240" w:lineRule="auto"/>
              <w:ind w:left="315" w:hanging="283"/>
              <w:rPr>
                <w:rFonts w:ascii="Times New Roman" w:eastAsia="Times New Roman" w:hAnsi="Times New Roman"/>
                <w:sz w:val="24"/>
                <w:szCs w:val="24"/>
                <w:lang w:eastAsia="ru-RU"/>
              </w:rPr>
            </w:pPr>
            <w:r>
              <w:rPr>
                <w:rFonts w:ascii="Times New Roman" w:eastAsia="Times New Roman" w:hAnsi="Times New Roman"/>
                <w:bCs/>
                <w:iCs/>
                <w:sz w:val="24"/>
                <w:szCs w:val="24"/>
              </w:rPr>
              <w:t>Особенности и</w:t>
            </w:r>
            <w:r w:rsidR="00E7601D" w:rsidRPr="00FB44F4">
              <w:rPr>
                <w:rFonts w:ascii="Times New Roman" w:eastAsia="Times New Roman" w:hAnsi="Times New Roman"/>
                <w:bCs/>
                <w:iCs/>
                <w:sz w:val="24"/>
                <w:szCs w:val="24"/>
              </w:rPr>
              <w:t>дентификаци</w:t>
            </w:r>
            <w:r>
              <w:rPr>
                <w:rFonts w:ascii="Times New Roman" w:eastAsia="Times New Roman" w:hAnsi="Times New Roman"/>
                <w:bCs/>
                <w:iCs/>
                <w:sz w:val="24"/>
                <w:szCs w:val="24"/>
              </w:rPr>
              <w:t>и</w:t>
            </w:r>
            <w:r w:rsidR="00E7601D" w:rsidRPr="00FB44F4">
              <w:rPr>
                <w:rFonts w:ascii="Times New Roman" w:eastAsia="Times New Roman" w:hAnsi="Times New Roman"/>
                <w:bCs/>
                <w:iCs/>
                <w:sz w:val="24"/>
                <w:szCs w:val="24"/>
              </w:rPr>
              <w:t xml:space="preserve"> и оценк</w:t>
            </w:r>
            <w:r>
              <w:rPr>
                <w:rFonts w:ascii="Times New Roman" w:eastAsia="Times New Roman" w:hAnsi="Times New Roman"/>
                <w:bCs/>
                <w:iCs/>
                <w:sz w:val="24"/>
                <w:szCs w:val="24"/>
              </w:rPr>
              <w:t>и</w:t>
            </w:r>
            <w:r w:rsidR="00E7601D" w:rsidRPr="00FB44F4">
              <w:rPr>
                <w:rFonts w:ascii="Times New Roman" w:eastAsia="Times New Roman" w:hAnsi="Times New Roman"/>
                <w:bCs/>
                <w:iCs/>
                <w:sz w:val="24"/>
                <w:szCs w:val="24"/>
              </w:rPr>
              <w:t xml:space="preserve"> рисков в закупочной деятельности. </w:t>
            </w:r>
          </w:p>
          <w:p w14:paraId="5464FF5E" w14:textId="77777777" w:rsidR="00FB44F4" w:rsidRPr="00FB44F4" w:rsidRDefault="00E7601D" w:rsidP="006E4F59">
            <w:pPr>
              <w:pStyle w:val="af0"/>
              <w:keepNext/>
              <w:widowControl w:val="0"/>
              <w:numPr>
                <w:ilvl w:val="0"/>
                <w:numId w:val="22"/>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FB44F4">
              <w:rPr>
                <w:rFonts w:ascii="Times New Roman" w:eastAsia="Times New Roman" w:hAnsi="Times New Roman"/>
                <w:bCs/>
                <w:iCs/>
                <w:sz w:val="24"/>
                <w:szCs w:val="24"/>
              </w:rPr>
              <w:t xml:space="preserve">Система управления рисками в логистике закупок. </w:t>
            </w:r>
          </w:p>
          <w:p w14:paraId="52E43F5D" w14:textId="77777777" w:rsidR="00E7601D" w:rsidRPr="00FB44F4" w:rsidRDefault="00E7601D" w:rsidP="006E4F59">
            <w:pPr>
              <w:pStyle w:val="af0"/>
              <w:keepNext/>
              <w:widowControl w:val="0"/>
              <w:numPr>
                <w:ilvl w:val="0"/>
                <w:numId w:val="22"/>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FB44F4">
              <w:rPr>
                <w:rFonts w:ascii="Times New Roman" w:eastAsia="Times New Roman" w:hAnsi="Times New Roman"/>
                <w:bCs/>
                <w:iCs/>
                <w:sz w:val="24"/>
                <w:szCs w:val="24"/>
              </w:rPr>
              <w:t>Способы минимизации рисков в закупочной деятельности</w:t>
            </w:r>
          </w:p>
          <w:p w14:paraId="67559E6C" w14:textId="77777777" w:rsidR="005C0DEA" w:rsidRPr="009062EF" w:rsidRDefault="005C0DEA" w:rsidP="005C0DEA">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 xml:space="preserve">Рекомендуемые источники: </w:t>
            </w:r>
          </w:p>
          <w:p w14:paraId="5AAB7657" w14:textId="77777777" w:rsidR="005C0DEA" w:rsidRPr="009062EF" w:rsidRDefault="005C0DEA" w:rsidP="005C0DEA">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p>
          <w:p w14:paraId="6BB9F60E" w14:textId="77777777" w:rsidR="005C0DEA" w:rsidRDefault="005C0DEA" w:rsidP="005C0DEA">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Дополни</w:t>
            </w:r>
            <w:r>
              <w:rPr>
                <w:rFonts w:ascii="Times New Roman" w:eastAsia="Times New Roman" w:hAnsi="Times New Roman"/>
                <w:i/>
                <w:sz w:val="24"/>
                <w:szCs w:val="24"/>
                <w:lang w:eastAsia="ru-RU"/>
              </w:rPr>
              <w:t>тельная 1-5</w:t>
            </w:r>
            <w:r w:rsidRPr="009062EF">
              <w:rPr>
                <w:rFonts w:ascii="Times New Roman" w:eastAsia="Times New Roman" w:hAnsi="Times New Roman"/>
                <w:i/>
                <w:sz w:val="24"/>
                <w:szCs w:val="24"/>
                <w:lang w:eastAsia="ru-RU"/>
              </w:rPr>
              <w:t>.</w:t>
            </w:r>
          </w:p>
          <w:p w14:paraId="744C08EA" w14:textId="62C2F18F" w:rsidR="00FB44F4" w:rsidRPr="005C0DEA" w:rsidRDefault="005C0DEA" w:rsidP="005C0DEA">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3</w:t>
            </w:r>
            <w:r w:rsidRPr="009062EF">
              <w:rPr>
                <w:rFonts w:ascii="Times New Roman" w:eastAsia="Times New Roman" w:hAnsi="Times New Roman"/>
                <w:i/>
                <w:sz w:val="24"/>
                <w:szCs w:val="24"/>
                <w:lang w:eastAsia="ru-RU"/>
              </w:rPr>
              <w:t>.</w:t>
            </w:r>
          </w:p>
        </w:tc>
        <w:tc>
          <w:tcPr>
            <w:tcW w:w="1744" w:type="dxa"/>
          </w:tcPr>
          <w:p w14:paraId="23FF01FB" w14:textId="5F2C2A67" w:rsidR="00A60BB2" w:rsidRPr="00FF0822" w:rsidRDefault="00A60BB2" w:rsidP="000E29A9">
            <w:pPr>
              <w:autoSpaceDE w:val="0"/>
              <w:autoSpaceDN w:val="0"/>
              <w:adjustRightInd w:val="0"/>
              <w:ind w:left="-108" w:right="-108" w:firstLine="22"/>
              <w:rPr>
                <w:rFonts w:ascii="Times New Roman" w:eastAsia="Times New Roman" w:hAnsi="Times New Roman"/>
                <w:sz w:val="24"/>
                <w:szCs w:val="24"/>
                <w:lang w:eastAsia="ru-RU"/>
              </w:rPr>
            </w:pPr>
            <w:r w:rsidRPr="008C0242">
              <w:rPr>
                <w:rFonts w:ascii="Times New Roman" w:eastAsia="Times New Roman" w:hAnsi="Times New Roman"/>
                <w:lang w:eastAsia="ru-RU"/>
              </w:rPr>
              <w:t xml:space="preserve">Опрос, диспут, </w:t>
            </w:r>
            <w:r>
              <w:rPr>
                <w:rFonts w:ascii="Times New Roman" w:eastAsia="Times New Roman" w:hAnsi="Times New Roman"/>
                <w:lang w:eastAsia="ru-RU"/>
              </w:rPr>
              <w:t>решение задач, выполнение тестов,</w:t>
            </w:r>
            <w:r w:rsidRPr="008C0242">
              <w:rPr>
                <w:rFonts w:ascii="Times New Roman" w:eastAsia="Times New Roman" w:hAnsi="Times New Roman"/>
                <w:lang w:eastAsia="ru-RU"/>
              </w:rPr>
              <w:t xml:space="preserve"> обсуждение научных сообщений</w:t>
            </w:r>
          </w:p>
        </w:tc>
      </w:tr>
      <w:tr w:rsidR="00A60BB2" w:rsidRPr="00A60BB2" w14:paraId="458CF084" w14:textId="77777777" w:rsidTr="00FF0822">
        <w:tc>
          <w:tcPr>
            <w:tcW w:w="2405" w:type="dxa"/>
            <w:shd w:val="clear" w:color="auto" w:fill="auto"/>
          </w:tcPr>
          <w:p w14:paraId="51B24B2E" w14:textId="77777777" w:rsidR="00A60BB2" w:rsidRPr="00A60BB2" w:rsidRDefault="00A60BB2" w:rsidP="00A60BB2">
            <w:pPr>
              <w:autoSpaceDE w:val="0"/>
              <w:autoSpaceDN w:val="0"/>
              <w:adjustRightInd w:val="0"/>
              <w:ind w:left="-108" w:right="-108" w:firstLine="22"/>
              <w:rPr>
                <w:rFonts w:ascii="Times New Roman" w:eastAsia="Times New Roman" w:hAnsi="Times New Roman"/>
                <w:sz w:val="24"/>
                <w:szCs w:val="24"/>
                <w:lang w:eastAsia="ru-RU"/>
              </w:rPr>
            </w:pPr>
            <w:r w:rsidRPr="00A60BB2">
              <w:rPr>
                <w:rFonts w:ascii="Times New Roman" w:eastAsia="Times New Roman" w:hAnsi="Times New Roman"/>
                <w:sz w:val="24"/>
                <w:szCs w:val="24"/>
                <w:lang w:eastAsia="ru-RU"/>
              </w:rPr>
              <w:t>Тема 4. Риски складской логистики</w:t>
            </w:r>
          </w:p>
          <w:p w14:paraId="58BD0892" w14:textId="77777777" w:rsidR="00A60BB2" w:rsidRPr="00FF0822" w:rsidRDefault="00A60BB2" w:rsidP="00A60BB2">
            <w:pPr>
              <w:autoSpaceDE w:val="0"/>
              <w:autoSpaceDN w:val="0"/>
              <w:adjustRightInd w:val="0"/>
              <w:ind w:left="-108" w:right="-108" w:firstLine="22"/>
              <w:rPr>
                <w:rFonts w:ascii="Times New Roman" w:eastAsia="Times New Roman" w:hAnsi="Times New Roman"/>
                <w:sz w:val="24"/>
                <w:szCs w:val="24"/>
                <w:lang w:eastAsia="ru-RU"/>
              </w:rPr>
            </w:pPr>
          </w:p>
        </w:tc>
        <w:tc>
          <w:tcPr>
            <w:tcW w:w="5670" w:type="dxa"/>
          </w:tcPr>
          <w:p w14:paraId="6C1705CA" w14:textId="77777777" w:rsidR="00FB44F4" w:rsidRDefault="00FB44F4" w:rsidP="006E4F59">
            <w:pPr>
              <w:pStyle w:val="af0"/>
              <w:keepNext/>
              <w:widowControl w:val="0"/>
              <w:numPr>
                <w:ilvl w:val="0"/>
                <w:numId w:val="23"/>
              </w:numPr>
              <w:autoSpaceDE w:val="0"/>
              <w:autoSpaceDN w:val="0"/>
              <w:adjustRightInd w:val="0"/>
              <w:spacing w:after="0" w:line="240" w:lineRule="auto"/>
              <w:ind w:left="315" w:hanging="283"/>
              <w:rPr>
                <w:rFonts w:ascii="Times New Roman" w:eastAsia="Times New Roman" w:hAnsi="Times New Roman"/>
                <w:bCs/>
                <w:iCs/>
                <w:sz w:val="24"/>
                <w:szCs w:val="24"/>
              </w:rPr>
            </w:pPr>
            <w:r w:rsidRPr="00FB44F4">
              <w:rPr>
                <w:rFonts w:ascii="Times New Roman" w:eastAsia="Times New Roman" w:hAnsi="Times New Roman"/>
                <w:bCs/>
                <w:iCs/>
                <w:sz w:val="24"/>
                <w:szCs w:val="24"/>
              </w:rPr>
              <w:t xml:space="preserve">Виды рисков для складской логистики </w:t>
            </w:r>
          </w:p>
          <w:p w14:paraId="222BDAC6" w14:textId="598DEEEE" w:rsidR="00FB44F4" w:rsidRDefault="00FB44F4" w:rsidP="006E4F59">
            <w:pPr>
              <w:pStyle w:val="af0"/>
              <w:keepNext/>
              <w:widowControl w:val="0"/>
              <w:numPr>
                <w:ilvl w:val="0"/>
                <w:numId w:val="23"/>
              </w:numPr>
              <w:autoSpaceDE w:val="0"/>
              <w:autoSpaceDN w:val="0"/>
              <w:adjustRightInd w:val="0"/>
              <w:spacing w:after="0" w:line="240" w:lineRule="auto"/>
              <w:ind w:left="315" w:hanging="283"/>
              <w:rPr>
                <w:rFonts w:ascii="Times New Roman" w:eastAsia="Times New Roman" w:hAnsi="Times New Roman"/>
                <w:bCs/>
                <w:iCs/>
                <w:sz w:val="24"/>
                <w:szCs w:val="24"/>
              </w:rPr>
            </w:pPr>
            <w:r w:rsidRPr="00FB44F4">
              <w:rPr>
                <w:rFonts w:ascii="Times New Roman" w:eastAsia="Times New Roman" w:hAnsi="Times New Roman"/>
                <w:bCs/>
                <w:iCs/>
                <w:sz w:val="24"/>
                <w:szCs w:val="24"/>
              </w:rPr>
              <w:t>Риски утраты в результате природн</w:t>
            </w:r>
            <w:r>
              <w:rPr>
                <w:rFonts w:ascii="Times New Roman" w:eastAsia="Times New Roman" w:hAnsi="Times New Roman"/>
                <w:bCs/>
                <w:iCs/>
                <w:sz w:val="24"/>
                <w:szCs w:val="24"/>
              </w:rPr>
              <w:t>ых или техногенных катаклизмов</w:t>
            </w:r>
          </w:p>
          <w:p w14:paraId="1A01FC00" w14:textId="77777777" w:rsidR="00FB44F4" w:rsidRDefault="00FB44F4" w:rsidP="006E4F59">
            <w:pPr>
              <w:pStyle w:val="af0"/>
              <w:keepNext/>
              <w:widowControl w:val="0"/>
              <w:numPr>
                <w:ilvl w:val="0"/>
                <w:numId w:val="23"/>
              </w:numPr>
              <w:autoSpaceDE w:val="0"/>
              <w:autoSpaceDN w:val="0"/>
              <w:adjustRightInd w:val="0"/>
              <w:spacing w:after="0" w:line="240" w:lineRule="auto"/>
              <w:ind w:left="315" w:hanging="283"/>
              <w:rPr>
                <w:rFonts w:ascii="Times New Roman" w:eastAsia="Times New Roman" w:hAnsi="Times New Roman"/>
                <w:bCs/>
                <w:iCs/>
                <w:sz w:val="24"/>
                <w:szCs w:val="24"/>
              </w:rPr>
            </w:pPr>
            <w:r w:rsidRPr="00FB44F4">
              <w:rPr>
                <w:rFonts w:ascii="Times New Roman" w:eastAsia="Times New Roman" w:hAnsi="Times New Roman"/>
                <w:bCs/>
                <w:iCs/>
                <w:sz w:val="24"/>
                <w:szCs w:val="24"/>
              </w:rPr>
              <w:t xml:space="preserve">Криминальные риски складской логистики </w:t>
            </w:r>
          </w:p>
          <w:p w14:paraId="36F61D48" w14:textId="77777777" w:rsidR="00A60BB2" w:rsidRDefault="00FB44F4" w:rsidP="006E4F59">
            <w:pPr>
              <w:pStyle w:val="af0"/>
              <w:keepNext/>
              <w:widowControl w:val="0"/>
              <w:numPr>
                <w:ilvl w:val="0"/>
                <w:numId w:val="23"/>
              </w:numPr>
              <w:autoSpaceDE w:val="0"/>
              <w:autoSpaceDN w:val="0"/>
              <w:adjustRightInd w:val="0"/>
              <w:spacing w:after="0" w:line="240" w:lineRule="auto"/>
              <w:ind w:left="315" w:hanging="283"/>
              <w:rPr>
                <w:rFonts w:ascii="Times New Roman" w:eastAsia="Times New Roman" w:hAnsi="Times New Roman"/>
                <w:bCs/>
                <w:iCs/>
                <w:sz w:val="24"/>
                <w:szCs w:val="24"/>
              </w:rPr>
            </w:pPr>
            <w:r w:rsidRPr="00FB44F4">
              <w:rPr>
                <w:rFonts w:ascii="Times New Roman" w:eastAsia="Times New Roman" w:hAnsi="Times New Roman"/>
                <w:bCs/>
                <w:iCs/>
                <w:sz w:val="24"/>
                <w:szCs w:val="24"/>
              </w:rPr>
              <w:t>Практические примеры м</w:t>
            </w:r>
            <w:r>
              <w:rPr>
                <w:rFonts w:ascii="Times New Roman" w:eastAsia="Times New Roman" w:hAnsi="Times New Roman"/>
                <w:bCs/>
                <w:iCs/>
                <w:sz w:val="24"/>
                <w:szCs w:val="24"/>
              </w:rPr>
              <w:t>инимизации логистических рисков</w:t>
            </w:r>
          </w:p>
          <w:p w14:paraId="615A7095" w14:textId="77777777" w:rsidR="005C0DEA" w:rsidRPr="009062EF" w:rsidRDefault="005C0DEA" w:rsidP="005C0DEA">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 xml:space="preserve">Рекомендуемые источники: </w:t>
            </w:r>
          </w:p>
          <w:p w14:paraId="659DE7A2" w14:textId="77777777" w:rsidR="005C0DEA" w:rsidRPr="009062EF" w:rsidRDefault="005C0DEA" w:rsidP="005C0DEA">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p>
          <w:p w14:paraId="1BCA5587" w14:textId="77777777" w:rsidR="005C0DEA" w:rsidRDefault="005C0DEA" w:rsidP="005C0DEA">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Дополни</w:t>
            </w:r>
            <w:r>
              <w:rPr>
                <w:rFonts w:ascii="Times New Roman" w:eastAsia="Times New Roman" w:hAnsi="Times New Roman"/>
                <w:i/>
                <w:sz w:val="24"/>
                <w:szCs w:val="24"/>
                <w:lang w:eastAsia="ru-RU"/>
              </w:rPr>
              <w:t>тельная 1-5</w:t>
            </w:r>
            <w:r w:rsidRPr="009062EF">
              <w:rPr>
                <w:rFonts w:ascii="Times New Roman" w:eastAsia="Times New Roman" w:hAnsi="Times New Roman"/>
                <w:i/>
                <w:sz w:val="24"/>
                <w:szCs w:val="24"/>
                <w:lang w:eastAsia="ru-RU"/>
              </w:rPr>
              <w:t>.</w:t>
            </w:r>
          </w:p>
          <w:p w14:paraId="66FEBE4D" w14:textId="13255F6B" w:rsidR="009A2FD3" w:rsidRPr="005C0DEA" w:rsidRDefault="005C0DEA" w:rsidP="005C0DEA">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3</w:t>
            </w:r>
            <w:r w:rsidRPr="009062EF">
              <w:rPr>
                <w:rFonts w:ascii="Times New Roman" w:eastAsia="Times New Roman" w:hAnsi="Times New Roman"/>
                <w:i/>
                <w:sz w:val="24"/>
                <w:szCs w:val="24"/>
                <w:lang w:eastAsia="ru-RU"/>
              </w:rPr>
              <w:t>.</w:t>
            </w:r>
          </w:p>
        </w:tc>
        <w:tc>
          <w:tcPr>
            <w:tcW w:w="1744" w:type="dxa"/>
          </w:tcPr>
          <w:p w14:paraId="55D77413" w14:textId="0FA0D810" w:rsidR="00A60BB2" w:rsidRPr="00FF0822" w:rsidRDefault="00A60BB2" w:rsidP="000E29A9">
            <w:pPr>
              <w:autoSpaceDE w:val="0"/>
              <w:autoSpaceDN w:val="0"/>
              <w:adjustRightInd w:val="0"/>
              <w:ind w:left="-108" w:right="-108" w:firstLine="22"/>
              <w:rPr>
                <w:rFonts w:ascii="Times New Roman" w:eastAsia="Times New Roman" w:hAnsi="Times New Roman"/>
                <w:sz w:val="24"/>
                <w:szCs w:val="24"/>
                <w:lang w:eastAsia="ru-RU"/>
              </w:rPr>
            </w:pPr>
            <w:r w:rsidRPr="008C0242">
              <w:rPr>
                <w:rFonts w:ascii="Times New Roman" w:eastAsia="Times New Roman" w:hAnsi="Times New Roman"/>
                <w:lang w:eastAsia="ru-RU"/>
              </w:rPr>
              <w:t xml:space="preserve">Опрос, диспут, </w:t>
            </w:r>
            <w:r>
              <w:rPr>
                <w:rFonts w:ascii="Times New Roman" w:eastAsia="Times New Roman" w:hAnsi="Times New Roman"/>
                <w:lang w:eastAsia="ru-RU"/>
              </w:rPr>
              <w:t>решение задач, выполнение тестов,</w:t>
            </w:r>
            <w:r w:rsidRPr="008C0242">
              <w:rPr>
                <w:rFonts w:ascii="Times New Roman" w:eastAsia="Times New Roman" w:hAnsi="Times New Roman"/>
                <w:lang w:eastAsia="ru-RU"/>
              </w:rPr>
              <w:t xml:space="preserve"> обсуждение научных сообщений</w:t>
            </w:r>
          </w:p>
        </w:tc>
      </w:tr>
      <w:tr w:rsidR="00A60BB2" w:rsidRPr="00A60BB2" w14:paraId="412F54BF" w14:textId="77777777" w:rsidTr="00FF0822">
        <w:tc>
          <w:tcPr>
            <w:tcW w:w="2405" w:type="dxa"/>
            <w:shd w:val="clear" w:color="auto" w:fill="auto"/>
          </w:tcPr>
          <w:p w14:paraId="12D5E2DA" w14:textId="3FFB04E5" w:rsidR="00A60BB2" w:rsidRPr="00FF0822" w:rsidRDefault="00A60BB2" w:rsidP="00A60BB2">
            <w:pPr>
              <w:autoSpaceDE w:val="0"/>
              <w:autoSpaceDN w:val="0"/>
              <w:adjustRightInd w:val="0"/>
              <w:ind w:left="-108" w:right="-108" w:firstLine="22"/>
              <w:rPr>
                <w:rFonts w:ascii="Times New Roman" w:eastAsia="Times New Roman" w:hAnsi="Times New Roman"/>
                <w:sz w:val="24"/>
                <w:szCs w:val="24"/>
                <w:lang w:eastAsia="ru-RU"/>
              </w:rPr>
            </w:pPr>
            <w:r w:rsidRPr="00A60BB2">
              <w:rPr>
                <w:rFonts w:ascii="Times New Roman" w:eastAsia="Times New Roman" w:hAnsi="Times New Roman"/>
                <w:sz w:val="24"/>
                <w:szCs w:val="24"/>
                <w:lang w:eastAsia="ru-RU"/>
              </w:rPr>
              <w:t>Тема 5. Минимизация рисков транспортной логистики</w:t>
            </w:r>
          </w:p>
        </w:tc>
        <w:tc>
          <w:tcPr>
            <w:tcW w:w="5670" w:type="dxa"/>
          </w:tcPr>
          <w:p w14:paraId="0286EE15" w14:textId="77777777" w:rsidR="00FB44F4" w:rsidRPr="00FB44F4" w:rsidRDefault="00A60BB2" w:rsidP="006E4F59">
            <w:pPr>
              <w:pStyle w:val="af0"/>
              <w:keepNext/>
              <w:widowControl w:val="0"/>
              <w:numPr>
                <w:ilvl w:val="0"/>
                <w:numId w:val="24"/>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FB44F4">
              <w:rPr>
                <w:rFonts w:ascii="Times New Roman" w:eastAsia="Times New Roman" w:hAnsi="Times New Roman"/>
                <w:bCs/>
                <w:iCs/>
                <w:sz w:val="24"/>
                <w:szCs w:val="24"/>
              </w:rPr>
              <w:t xml:space="preserve">Транспортная логистика как процесс </w:t>
            </w:r>
          </w:p>
          <w:p w14:paraId="1B1114C9" w14:textId="77777777" w:rsidR="00FB44F4" w:rsidRPr="00FB44F4" w:rsidRDefault="00A60BB2" w:rsidP="006E4F59">
            <w:pPr>
              <w:pStyle w:val="af0"/>
              <w:keepNext/>
              <w:widowControl w:val="0"/>
              <w:numPr>
                <w:ilvl w:val="0"/>
                <w:numId w:val="24"/>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FB44F4">
              <w:rPr>
                <w:rFonts w:ascii="Times New Roman" w:eastAsia="Times New Roman" w:hAnsi="Times New Roman"/>
                <w:bCs/>
                <w:iCs/>
                <w:sz w:val="24"/>
                <w:szCs w:val="24"/>
              </w:rPr>
              <w:t xml:space="preserve">Виды рисков в транспортной логистике </w:t>
            </w:r>
          </w:p>
          <w:p w14:paraId="3977BCE2" w14:textId="77777777" w:rsidR="00FB44F4" w:rsidRPr="00FB44F4" w:rsidRDefault="00A60BB2" w:rsidP="006E4F59">
            <w:pPr>
              <w:pStyle w:val="af0"/>
              <w:keepNext/>
              <w:widowControl w:val="0"/>
              <w:numPr>
                <w:ilvl w:val="0"/>
                <w:numId w:val="24"/>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FB44F4">
              <w:rPr>
                <w:rFonts w:ascii="Times New Roman" w:eastAsia="Times New Roman" w:hAnsi="Times New Roman"/>
                <w:bCs/>
                <w:iCs/>
                <w:sz w:val="24"/>
                <w:szCs w:val="24"/>
              </w:rPr>
              <w:t>Основные причины возникновения рисков</w:t>
            </w:r>
          </w:p>
          <w:p w14:paraId="79282AFB" w14:textId="77777777" w:rsidR="00FB44F4" w:rsidRPr="00FB44F4" w:rsidRDefault="00A60BB2" w:rsidP="006E4F59">
            <w:pPr>
              <w:pStyle w:val="af0"/>
              <w:keepNext/>
              <w:widowControl w:val="0"/>
              <w:numPr>
                <w:ilvl w:val="0"/>
                <w:numId w:val="24"/>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FB44F4">
              <w:rPr>
                <w:rFonts w:ascii="Times New Roman" w:eastAsia="Times New Roman" w:hAnsi="Times New Roman"/>
                <w:bCs/>
                <w:iCs/>
                <w:sz w:val="24"/>
                <w:szCs w:val="24"/>
              </w:rPr>
              <w:t>Основные методы минимизации транспортных рисков</w:t>
            </w:r>
          </w:p>
          <w:p w14:paraId="117EE126" w14:textId="77777777" w:rsidR="005C0DEA" w:rsidRPr="009062EF" w:rsidRDefault="005C0DEA" w:rsidP="005C0DEA">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 xml:space="preserve">Рекомендуемые источники: </w:t>
            </w:r>
          </w:p>
          <w:p w14:paraId="4B902F8B" w14:textId="77777777" w:rsidR="005C0DEA" w:rsidRPr="009062EF" w:rsidRDefault="005C0DEA" w:rsidP="005C0DEA">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p>
          <w:p w14:paraId="348E51D7" w14:textId="77777777" w:rsidR="005C0DEA" w:rsidRDefault="005C0DEA" w:rsidP="005C0DEA">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Дополни</w:t>
            </w:r>
            <w:r>
              <w:rPr>
                <w:rFonts w:ascii="Times New Roman" w:eastAsia="Times New Roman" w:hAnsi="Times New Roman"/>
                <w:i/>
                <w:sz w:val="24"/>
                <w:szCs w:val="24"/>
                <w:lang w:eastAsia="ru-RU"/>
              </w:rPr>
              <w:t>тельная 1-5</w:t>
            </w:r>
            <w:r w:rsidRPr="009062EF">
              <w:rPr>
                <w:rFonts w:ascii="Times New Roman" w:eastAsia="Times New Roman" w:hAnsi="Times New Roman"/>
                <w:i/>
                <w:sz w:val="24"/>
                <w:szCs w:val="24"/>
                <w:lang w:eastAsia="ru-RU"/>
              </w:rPr>
              <w:t>.</w:t>
            </w:r>
          </w:p>
          <w:p w14:paraId="326C7141" w14:textId="4BA5D94E" w:rsidR="00A60BB2" w:rsidRPr="005C0DEA" w:rsidRDefault="005C0DEA" w:rsidP="005C0DEA">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3</w:t>
            </w:r>
            <w:r w:rsidRPr="009062EF">
              <w:rPr>
                <w:rFonts w:ascii="Times New Roman" w:eastAsia="Times New Roman" w:hAnsi="Times New Roman"/>
                <w:i/>
                <w:sz w:val="24"/>
                <w:szCs w:val="24"/>
                <w:lang w:eastAsia="ru-RU"/>
              </w:rPr>
              <w:t>.</w:t>
            </w:r>
          </w:p>
        </w:tc>
        <w:tc>
          <w:tcPr>
            <w:tcW w:w="1744" w:type="dxa"/>
          </w:tcPr>
          <w:p w14:paraId="05419CF7" w14:textId="61FE433A" w:rsidR="00A60BB2" w:rsidRPr="00FF0822" w:rsidRDefault="00A60BB2" w:rsidP="000E29A9">
            <w:pPr>
              <w:autoSpaceDE w:val="0"/>
              <w:autoSpaceDN w:val="0"/>
              <w:adjustRightInd w:val="0"/>
              <w:ind w:left="-108" w:right="-108" w:firstLine="22"/>
              <w:rPr>
                <w:rFonts w:ascii="Times New Roman" w:eastAsia="Times New Roman" w:hAnsi="Times New Roman"/>
                <w:sz w:val="24"/>
                <w:szCs w:val="24"/>
                <w:lang w:eastAsia="ru-RU"/>
              </w:rPr>
            </w:pPr>
            <w:r w:rsidRPr="008C0242">
              <w:rPr>
                <w:rFonts w:ascii="Times New Roman" w:eastAsia="Times New Roman" w:hAnsi="Times New Roman"/>
                <w:lang w:eastAsia="ru-RU"/>
              </w:rPr>
              <w:t xml:space="preserve">Опрос, диспут, </w:t>
            </w:r>
            <w:r>
              <w:rPr>
                <w:rFonts w:ascii="Times New Roman" w:eastAsia="Times New Roman" w:hAnsi="Times New Roman"/>
                <w:lang w:eastAsia="ru-RU"/>
              </w:rPr>
              <w:t>решение задач, выполнение тестов,</w:t>
            </w:r>
            <w:r w:rsidRPr="008C0242">
              <w:rPr>
                <w:rFonts w:ascii="Times New Roman" w:eastAsia="Times New Roman" w:hAnsi="Times New Roman"/>
                <w:lang w:eastAsia="ru-RU"/>
              </w:rPr>
              <w:t xml:space="preserve"> обсуждение научных сообщений</w:t>
            </w:r>
          </w:p>
        </w:tc>
      </w:tr>
      <w:tr w:rsidR="00A60BB2" w:rsidRPr="00A60BB2" w14:paraId="4F7729D6" w14:textId="77777777" w:rsidTr="00FF0822">
        <w:tc>
          <w:tcPr>
            <w:tcW w:w="2405" w:type="dxa"/>
            <w:shd w:val="clear" w:color="auto" w:fill="auto"/>
          </w:tcPr>
          <w:p w14:paraId="208226DA" w14:textId="1BF78F39" w:rsidR="00A60BB2" w:rsidRPr="00FF0822" w:rsidRDefault="00A60BB2" w:rsidP="00A60BB2">
            <w:pPr>
              <w:autoSpaceDE w:val="0"/>
              <w:autoSpaceDN w:val="0"/>
              <w:adjustRightInd w:val="0"/>
              <w:ind w:left="-108" w:right="-108" w:firstLine="22"/>
              <w:rPr>
                <w:rFonts w:ascii="Times New Roman" w:eastAsia="Times New Roman" w:hAnsi="Times New Roman"/>
                <w:sz w:val="24"/>
                <w:szCs w:val="24"/>
                <w:lang w:eastAsia="ru-RU"/>
              </w:rPr>
            </w:pPr>
            <w:r w:rsidRPr="00A60BB2">
              <w:rPr>
                <w:rFonts w:ascii="Times New Roman" w:eastAsia="Times New Roman" w:hAnsi="Times New Roman"/>
                <w:sz w:val="24"/>
                <w:szCs w:val="24"/>
                <w:lang w:eastAsia="ru-RU"/>
              </w:rPr>
              <w:t>Тема 6. Минимизация логистических рисков распределения</w:t>
            </w:r>
          </w:p>
        </w:tc>
        <w:tc>
          <w:tcPr>
            <w:tcW w:w="5670" w:type="dxa"/>
          </w:tcPr>
          <w:p w14:paraId="7C6128BD" w14:textId="77777777" w:rsidR="00FB44F4" w:rsidRDefault="00FB44F4" w:rsidP="006E4F59">
            <w:pPr>
              <w:pStyle w:val="af0"/>
              <w:keepNext/>
              <w:widowControl w:val="0"/>
              <w:numPr>
                <w:ilvl w:val="0"/>
                <w:numId w:val="25"/>
              </w:numPr>
              <w:autoSpaceDE w:val="0"/>
              <w:autoSpaceDN w:val="0"/>
              <w:adjustRightInd w:val="0"/>
              <w:spacing w:after="0" w:line="240" w:lineRule="auto"/>
              <w:ind w:left="315" w:hanging="283"/>
              <w:rPr>
                <w:rFonts w:ascii="Times New Roman" w:eastAsia="Times New Roman" w:hAnsi="Times New Roman"/>
                <w:bCs/>
                <w:iCs/>
                <w:sz w:val="24"/>
                <w:szCs w:val="24"/>
              </w:rPr>
            </w:pPr>
            <w:r w:rsidRPr="00FB44F4">
              <w:rPr>
                <w:rFonts w:ascii="Times New Roman" w:eastAsia="Times New Roman" w:hAnsi="Times New Roman"/>
                <w:bCs/>
                <w:iCs/>
                <w:sz w:val="24"/>
                <w:szCs w:val="24"/>
              </w:rPr>
              <w:t>Сущность и содержание логистических рисков распределения</w:t>
            </w:r>
          </w:p>
          <w:p w14:paraId="4F5A34B3" w14:textId="77777777" w:rsidR="00FB44F4" w:rsidRDefault="00FB44F4" w:rsidP="006E4F59">
            <w:pPr>
              <w:pStyle w:val="af0"/>
              <w:keepNext/>
              <w:widowControl w:val="0"/>
              <w:numPr>
                <w:ilvl w:val="0"/>
                <w:numId w:val="25"/>
              </w:numPr>
              <w:autoSpaceDE w:val="0"/>
              <w:autoSpaceDN w:val="0"/>
              <w:adjustRightInd w:val="0"/>
              <w:spacing w:after="0" w:line="240" w:lineRule="auto"/>
              <w:ind w:left="315" w:hanging="283"/>
              <w:rPr>
                <w:rFonts w:ascii="Times New Roman" w:eastAsia="Times New Roman" w:hAnsi="Times New Roman"/>
                <w:bCs/>
                <w:iCs/>
                <w:sz w:val="24"/>
                <w:szCs w:val="24"/>
              </w:rPr>
            </w:pPr>
            <w:r w:rsidRPr="00FB44F4">
              <w:rPr>
                <w:rFonts w:ascii="Times New Roman" w:eastAsia="Times New Roman" w:hAnsi="Times New Roman"/>
                <w:bCs/>
                <w:iCs/>
                <w:sz w:val="24"/>
                <w:szCs w:val="24"/>
              </w:rPr>
              <w:t>Факторы появления логистических рисков распределения</w:t>
            </w:r>
          </w:p>
          <w:p w14:paraId="7C8C5514" w14:textId="77777777" w:rsidR="00FB44F4" w:rsidRDefault="00FB44F4" w:rsidP="006E4F59">
            <w:pPr>
              <w:pStyle w:val="af0"/>
              <w:keepNext/>
              <w:widowControl w:val="0"/>
              <w:numPr>
                <w:ilvl w:val="0"/>
                <w:numId w:val="25"/>
              </w:numPr>
              <w:autoSpaceDE w:val="0"/>
              <w:autoSpaceDN w:val="0"/>
              <w:adjustRightInd w:val="0"/>
              <w:spacing w:after="0" w:line="240" w:lineRule="auto"/>
              <w:ind w:left="315" w:hanging="283"/>
              <w:rPr>
                <w:rFonts w:ascii="Times New Roman" w:eastAsia="Times New Roman" w:hAnsi="Times New Roman"/>
                <w:bCs/>
                <w:iCs/>
                <w:sz w:val="24"/>
                <w:szCs w:val="24"/>
              </w:rPr>
            </w:pPr>
            <w:r w:rsidRPr="00FB44F4">
              <w:rPr>
                <w:rFonts w:ascii="Times New Roman" w:eastAsia="Times New Roman" w:hAnsi="Times New Roman"/>
                <w:bCs/>
                <w:iCs/>
                <w:sz w:val="24"/>
                <w:szCs w:val="24"/>
              </w:rPr>
              <w:t>Способы минимизации логистических рисков распределения</w:t>
            </w:r>
          </w:p>
          <w:p w14:paraId="6407FA83" w14:textId="77777777" w:rsidR="005C0DEA" w:rsidRPr="009062EF" w:rsidRDefault="005C0DEA" w:rsidP="005C0DEA">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 xml:space="preserve">Рекомендуемые источники: </w:t>
            </w:r>
          </w:p>
          <w:p w14:paraId="21227212" w14:textId="77777777" w:rsidR="005C0DEA" w:rsidRPr="009062EF" w:rsidRDefault="005C0DEA" w:rsidP="005C0DEA">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p>
          <w:p w14:paraId="32BFC704" w14:textId="77777777" w:rsidR="005C0DEA" w:rsidRDefault="005C0DEA" w:rsidP="005C0DEA">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Дополни</w:t>
            </w:r>
            <w:r>
              <w:rPr>
                <w:rFonts w:ascii="Times New Roman" w:eastAsia="Times New Roman" w:hAnsi="Times New Roman"/>
                <w:i/>
                <w:sz w:val="24"/>
                <w:szCs w:val="24"/>
                <w:lang w:eastAsia="ru-RU"/>
              </w:rPr>
              <w:t>тельная 1-5</w:t>
            </w:r>
            <w:r w:rsidRPr="009062EF">
              <w:rPr>
                <w:rFonts w:ascii="Times New Roman" w:eastAsia="Times New Roman" w:hAnsi="Times New Roman"/>
                <w:i/>
                <w:sz w:val="24"/>
                <w:szCs w:val="24"/>
                <w:lang w:eastAsia="ru-RU"/>
              </w:rPr>
              <w:t>.</w:t>
            </w:r>
          </w:p>
          <w:p w14:paraId="3C193BCF" w14:textId="5D5F795D" w:rsidR="00FB44F4" w:rsidRPr="005C0DEA" w:rsidRDefault="005C0DEA" w:rsidP="005C0DEA">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Интернет-ресурсы 1-</w:t>
            </w:r>
            <w:r>
              <w:rPr>
                <w:rFonts w:ascii="Times New Roman" w:eastAsia="Times New Roman" w:hAnsi="Times New Roman"/>
                <w:i/>
                <w:sz w:val="24"/>
                <w:szCs w:val="24"/>
                <w:lang w:eastAsia="ru-RU"/>
              </w:rPr>
              <w:t>3</w:t>
            </w:r>
            <w:r w:rsidRPr="009062EF">
              <w:rPr>
                <w:rFonts w:ascii="Times New Roman" w:eastAsia="Times New Roman" w:hAnsi="Times New Roman"/>
                <w:i/>
                <w:sz w:val="24"/>
                <w:szCs w:val="24"/>
                <w:lang w:eastAsia="ru-RU"/>
              </w:rPr>
              <w:t>.</w:t>
            </w:r>
          </w:p>
        </w:tc>
        <w:tc>
          <w:tcPr>
            <w:tcW w:w="1744" w:type="dxa"/>
          </w:tcPr>
          <w:p w14:paraId="2F183A09" w14:textId="5187AB65" w:rsidR="00A60BB2" w:rsidRPr="00FF0822" w:rsidRDefault="00A60BB2" w:rsidP="000E29A9">
            <w:pPr>
              <w:autoSpaceDE w:val="0"/>
              <w:autoSpaceDN w:val="0"/>
              <w:adjustRightInd w:val="0"/>
              <w:ind w:left="-108" w:right="-108" w:firstLine="22"/>
              <w:rPr>
                <w:rFonts w:ascii="Times New Roman" w:eastAsia="Times New Roman" w:hAnsi="Times New Roman"/>
                <w:sz w:val="24"/>
                <w:szCs w:val="24"/>
                <w:lang w:eastAsia="ru-RU"/>
              </w:rPr>
            </w:pPr>
            <w:r w:rsidRPr="008C0242">
              <w:rPr>
                <w:rFonts w:ascii="Times New Roman" w:eastAsia="Times New Roman" w:hAnsi="Times New Roman"/>
                <w:lang w:eastAsia="ru-RU"/>
              </w:rPr>
              <w:t xml:space="preserve">Опрос, диспут, </w:t>
            </w:r>
            <w:r>
              <w:rPr>
                <w:rFonts w:ascii="Times New Roman" w:eastAsia="Times New Roman" w:hAnsi="Times New Roman"/>
                <w:lang w:eastAsia="ru-RU"/>
              </w:rPr>
              <w:t>решение задач, выполнение тестов,</w:t>
            </w:r>
            <w:r w:rsidRPr="008C0242">
              <w:rPr>
                <w:rFonts w:ascii="Times New Roman" w:eastAsia="Times New Roman" w:hAnsi="Times New Roman"/>
                <w:lang w:eastAsia="ru-RU"/>
              </w:rPr>
              <w:t xml:space="preserve"> обсуждение научных сообщений</w:t>
            </w:r>
          </w:p>
        </w:tc>
      </w:tr>
      <w:tr w:rsidR="00A60BB2" w:rsidRPr="00A60BB2" w14:paraId="269B42C6" w14:textId="77777777" w:rsidTr="00FF0822">
        <w:tc>
          <w:tcPr>
            <w:tcW w:w="2405" w:type="dxa"/>
            <w:shd w:val="clear" w:color="auto" w:fill="auto"/>
          </w:tcPr>
          <w:p w14:paraId="09AD48C5" w14:textId="033E42DF" w:rsidR="00A60BB2" w:rsidRPr="00FF0822" w:rsidRDefault="00A60BB2" w:rsidP="00A60BB2">
            <w:pPr>
              <w:autoSpaceDE w:val="0"/>
              <w:autoSpaceDN w:val="0"/>
              <w:adjustRightInd w:val="0"/>
              <w:ind w:left="-108" w:right="-108" w:firstLine="22"/>
              <w:rPr>
                <w:rFonts w:ascii="Times New Roman" w:eastAsia="Times New Roman" w:hAnsi="Times New Roman"/>
                <w:sz w:val="24"/>
                <w:szCs w:val="24"/>
                <w:lang w:eastAsia="ru-RU"/>
              </w:rPr>
            </w:pPr>
            <w:r w:rsidRPr="00A60BB2">
              <w:rPr>
                <w:rFonts w:ascii="Times New Roman" w:eastAsia="Times New Roman" w:hAnsi="Times New Roman"/>
                <w:sz w:val="24"/>
                <w:szCs w:val="24"/>
                <w:lang w:eastAsia="ru-RU"/>
              </w:rPr>
              <w:t>Тема 7. Риски логистических процессов и их влияние на затраты по перемещению товаров</w:t>
            </w:r>
          </w:p>
        </w:tc>
        <w:tc>
          <w:tcPr>
            <w:tcW w:w="5670" w:type="dxa"/>
          </w:tcPr>
          <w:p w14:paraId="73FA07C3" w14:textId="77777777" w:rsidR="00160DD8" w:rsidRPr="00160DD8" w:rsidRDefault="00A60BB2" w:rsidP="006E4F59">
            <w:pPr>
              <w:pStyle w:val="af0"/>
              <w:keepNext/>
              <w:widowControl w:val="0"/>
              <w:numPr>
                <w:ilvl w:val="0"/>
                <w:numId w:val="26"/>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160DD8">
              <w:rPr>
                <w:rFonts w:ascii="Times New Roman" w:eastAsia="Times New Roman" w:hAnsi="Times New Roman"/>
                <w:bCs/>
                <w:iCs/>
                <w:sz w:val="24"/>
                <w:szCs w:val="24"/>
              </w:rPr>
              <w:t>Методы оценки логистических затрат и пути их оптимизации</w:t>
            </w:r>
          </w:p>
          <w:p w14:paraId="4FA91034" w14:textId="77777777" w:rsidR="00160DD8" w:rsidRPr="00160DD8" w:rsidRDefault="00A60BB2" w:rsidP="006E4F59">
            <w:pPr>
              <w:pStyle w:val="af0"/>
              <w:keepNext/>
              <w:widowControl w:val="0"/>
              <w:numPr>
                <w:ilvl w:val="0"/>
                <w:numId w:val="26"/>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160DD8">
              <w:rPr>
                <w:rFonts w:ascii="Times New Roman" w:eastAsia="Times New Roman" w:hAnsi="Times New Roman"/>
                <w:bCs/>
                <w:iCs/>
                <w:sz w:val="24"/>
                <w:szCs w:val="24"/>
              </w:rPr>
              <w:t>Классификация и анализ структуры</w:t>
            </w:r>
            <w:r w:rsidR="00160DD8">
              <w:rPr>
                <w:rFonts w:ascii="Times New Roman" w:eastAsia="Times New Roman" w:hAnsi="Times New Roman"/>
                <w:bCs/>
                <w:iCs/>
                <w:sz w:val="24"/>
                <w:szCs w:val="24"/>
              </w:rPr>
              <w:t xml:space="preserve"> логистических затрат. </w:t>
            </w:r>
          </w:p>
          <w:p w14:paraId="2BC2CC85" w14:textId="77777777" w:rsidR="00160DD8" w:rsidRPr="00160DD8" w:rsidRDefault="00160DD8" w:rsidP="006E4F59">
            <w:pPr>
              <w:pStyle w:val="af0"/>
              <w:keepNext/>
              <w:widowControl w:val="0"/>
              <w:numPr>
                <w:ilvl w:val="0"/>
                <w:numId w:val="26"/>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160DD8">
              <w:rPr>
                <w:rFonts w:ascii="Times New Roman" w:eastAsia="Times New Roman" w:hAnsi="Times New Roman"/>
                <w:bCs/>
                <w:iCs/>
                <w:sz w:val="24"/>
                <w:szCs w:val="24"/>
              </w:rPr>
              <w:t xml:space="preserve">Влияние различных видов логистической деятельности на общие логистические </w:t>
            </w:r>
            <w:r>
              <w:rPr>
                <w:rFonts w:ascii="Times New Roman" w:eastAsia="Times New Roman" w:hAnsi="Times New Roman"/>
                <w:bCs/>
                <w:iCs/>
                <w:sz w:val="24"/>
                <w:szCs w:val="24"/>
              </w:rPr>
              <w:t>затраты</w:t>
            </w:r>
          </w:p>
          <w:p w14:paraId="1AFDF931" w14:textId="77777777" w:rsidR="00160DD8" w:rsidRPr="00160DD8" w:rsidRDefault="00160DD8" w:rsidP="006E4F59">
            <w:pPr>
              <w:pStyle w:val="af0"/>
              <w:keepNext/>
              <w:widowControl w:val="0"/>
              <w:numPr>
                <w:ilvl w:val="0"/>
                <w:numId w:val="26"/>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160DD8">
              <w:rPr>
                <w:rFonts w:ascii="Times New Roman" w:eastAsia="Times New Roman" w:hAnsi="Times New Roman"/>
                <w:bCs/>
                <w:iCs/>
                <w:sz w:val="24"/>
                <w:szCs w:val="24"/>
              </w:rPr>
              <w:t>Анализ издержек на логистику и доходы организации</w:t>
            </w:r>
          </w:p>
          <w:p w14:paraId="12D03FAD" w14:textId="77777777" w:rsidR="005C0DEA" w:rsidRPr="009062EF" w:rsidRDefault="005C0DEA" w:rsidP="005C0DEA">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 xml:space="preserve">Рекомендуемые источники: </w:t>
            </w:r>
          </w:p>
          <w:p w14:paraId="5A278E56" w14:textId="77777777" w:rsidR="005C0DEA" w:rsidRPr="009062EF" w:rsidRDefault="005C0DEA" w:rsidP="005C0DEA">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p>
          <w:p w14:paraId="45DD2BD7" w14:textId="77777777" w:rsidR="005C0DEA" w:rsidRDefault="005C0DEA" w:rsidP="005C0DEA">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Дополни</w:t>
            </w:r>
            <w:r>
              <w:rPr>
                <w:rFonts w:ascii="Times New Roman" w:eastAsia="Times New Roman" w:hAnsi="Times New Roman"/>
                <w:i/>
                <w:sz w:val="24"/>
                <w:szCs w:val="24"/>
                <w:lang w:eastAsia="ru-RU"/>
              </w:rPr>
              <w:t>тельная 1-5</w:t>
            </w:r>
            <w:r w:rsidRPr="009062EF">
              <w:rPr>
                <w:rFonts w:ascii="Times New Roman" w:eastAsia="Times New Roman" w:hAnsi="Times New Roman"/>
                <w:i/>
                <w:sz w:val="24"/>
                <w:szCs w:val="24"/>
                <w:lang w:eastAsia="ru-RU"/>
              </w:rPr>
              <w:t>.</w:t>
            </w:r>
          </w:p>
          <w:p w14:paraId="57CD5953" w14:textId="1794E335" w:rsidR="00160DD8" w:rsidRPr="005C0DEA" w:rsidRDefault="005C0DEA" w:rsidP="005C0DEA">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lastRenderedPageBreak/>
              <w:t>Интернет-ресурсы 1-</w:t>
            </w:r>
            <w:r>
              <w:rPr>
                <w:rFonts w:ascii="Times New Roman" w:eastAsia="Times New Roman" w:hAnsi="Times New Roman"/>
                <w:i/>
                <w:sz w:val="24"/>
                <w:szCs w:val="24"/>
                <w:lang w:eastAsia="ru-RU"/>
              </w:rPr>
              <w:t>3</w:t>
            </w:r>
            <w:r w:rsidRPr="009062EF">
              <w:rPr>
                <w:rFonts w:ascii="Times New Roman" w:eastAsia="Times New Roman" w:hAnsi="Times New Roman"/>
                <w:i/>
                <w:sz w:val="24"/>
                <w:szCs w:val="24"/>
                <w:lang w:eastAsia="ru-RU"/>
              </w:rPr>
              <w:t>.</w:t>
            </w:r>
          </w:p>
        </w:tc>
        <w:tc>
          <w:tcPr>
            <w:tcW w:w="1744" w:type="dxa"/>
          </w:tcPr>
          <w:p w14:paraId="7BE8A1FC" w14:textId="5734E15D" w:rsidR="00A60BB2" w:rsidRPr="00FF0822" w:rsidRDefault="00A60BB2" w:rsidP="000E29A9">
            <w:pPr>
              <w:autoSpaceDE w:val="0"/>
              <w:autoSpaceDN w:val="0"/>
              <w:adjustRightInd w:val="0"/>
              <w:ind w:left="-108" w:right="-108" w:firstLine="22"/>
              <w:rPr>
                <w:rFonts w:ascii="Times New Roman" w:eastAsia="Times New Roman" w:hAnsi="Times New Roman"/>
                <w:sz w:val="24"/>
                <w:szCs w:val="24"/>
                <w:lang w:eastAsia="ru-RU"/>
              </w:rPr>
            </w:pPr>
            <w:r w:rsidRPr="008C0242">
              <w:rPr>
                <w:rFonts w:ascii="Times New Roman" w:eastAsia="Times New Roman" w:hAnsi="Times New Roman"/>
                <w:lang w:eastAsia="ru-RU"/>
              </w:rPr>
              <w:lastRenderedPageBreak/>
              <w:t xml:space="preserve">Опрос, диспут, </w:t>
            </w:r>
            <w:r>
              <w:rPr>
                <w:rFonts w:ascii="Times New Roman" w:eastAsia="Times New Roman" w:hAnsi="Times New Roman"/>
                <w:lang w:eastAsia="ru-RU"/>
              </w:rPr>
              <w:t>решение задач, выполнение тестов,</w:t>
            </w:r>
            <w:r w:rsidRPr="008C0242">
              <w:rPr>
                <w:rFonts w:ascii="Times New Roman" w:eastAsia="Times New Roman" w:hAnsi="Times New Roman"/>
                <w:lang w:eastAsia="ru-RU"/>
              </w:rPr>
              <w:t xml:space="preserve"> обсуждение научных сообщений</w:t>
            </w:r>
          </w:p>
        </w:tc>
      </w:tr>
      <w:tr w:rsidR="00A60BB2" w:rsidRPr="00A60BB2" w14:paraId="55B518CC" w14:textId="77777777" w:rsidTr="00FF0822">
        <w:tc>
          <w:tcPr>
            <w:tcW w:w="2405" w:type="dxa"/>
            <w:shd w:val="clear" w:color="auto" w:fill="auto"/>
          </w:tcPr>
          <w:p w14:paraId="06440FA2" w14:textId="06980B3B" w:rsidR="00A60BB2" w:rsidRPr="00FF0822" w:rsidRDefault="00A60BB2" w:rsidP="00A60BB2">
            <w:pPr>
              <w:autoSpaceDE w:val="0"/>
              <w:autoSpaceDN w:val="0"/>
              <w:adjustRightInd w:val="0"/>
              <w:ind w:left="-108" w:right="-108" w:firstLine="22"/>
              <w:rPr>
                <w:rFonts w:ascii="Times New Roman" w:eastAsia="Times New Roman" w:hAnsi="Times New Roman"/>
                <w:sz w:val="24"/>
                <w:szCs w:val="24"/>
                <w:lang w:eastAsia="ru-RU"/>
              </w:rPr>
            </w:pPr>
            <w:r w:rsidRPr="00A60BB2">
              <w:rPr>
                <w:rFonts w:ascii="Times New Roman" w:eastAsia="Times New Roman" w:hAnsi="Times New Roman"/>
                <w:sz w:val="24"/>
                <w:szCs w:val="24"/>
                <w:lang w:eastAsia="ru-RU"/>
              </w:rPr>
              <w:t>Тема 8. Мониторинг и контроль управления рисками логистических процессов</w:t>
            </w:r>
          </w:p>
        </w:tc>
        <w:tc>
          <w:tcPr>
            <w:tcW w:w="5670" w:type="dxa"/>
          </w:tcPr>
          <w:p w14:paraId="1E17510B" w14:textId="77777777" w:rsidR="00160DD8" w:rsidRPr="00160DD8" w:rsidRDefault="00A60BB2" w:rsidP="006E4F59">
            <w:pPr>
              <w:pStyle w:val="af0"/>
              <w:keepNext/>
              <w:widowControl w:val="0"/>
              <w:numPr>
                <w:ilvl w:val="0"/>
                <w:numId w:val="27"/>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160DD8">
              <w:rPr>
                <w:rFonts w:ascii="Times New Roman" w:eastAsia="Times New Roman" w:hAnsi="Times New Roman"/>
                <w:bCs/>
                <w:iCs/>
                <w:sz w:val="24"/>
                <w:szCs w:val="24"/>
              </w:rPr>
              <w:t xml:space="preserve">Формализация задачи контроля управления рисками в логистических системах </w:t>
            </w:r>
          </w:p>
          <w:p w14:paraId="60FF9AC5" w14:textId="77777777" w:rsidR="00160DD8" w:rsidRPr="00160DD8" w:rsidRDefault="00A60BB2" w:rsidP="006E4F59">
            <w:pPr>
              <w:pStyle w:val="af0"/>
              <w:keepNext/>
              <w:widowControl w:val="0"/>
              <w:numPr>
                <w:ilvl w:val="0"/>
                <w:numId w:val="27"/>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160DD8">
              <w:rPr>
                <w:rFonts w:ascii="Times New Roman" w:eastAsia="Times New Roman" w:hAnsi="Times New Roman"/>
                <w:bCs/>
                <w:iCs/>
                <w:sz w:val="24"/>
                <w:szCs w:val="24"/>
              </w:rPr>
              <w:t>Определение надежности логистической системы в процессе контроля</w:t>
            </w:r>
          </w:p>
          <w:p w14:paraId="4785EADE" w14:textId="77777777" w:rsidR="00160DD8" w:rsidRPr="00160DD8" w:rsidRDefault="00A60BB2" w:rsidP="006E4F59">
            <w:pPr>
              <w:pStyle w:val="af0"/>
              <w:keepNext/>
              <w:widowControl w:val="0"/>
              <w:numPr>
                <w:ilvl w:val="0"/>
                <w:numId w:val="27"/>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160DD8">
              <w:rPr>
                <w:rFonts w:ascii="Times New Roman" w:eastAsia="Times New Roman" w:hAnsi="Times New Roman"/>
                <w:bCs/>
                <w:iCs/>
                <w:sz w:val="24"/>
                <w:szCs w:val="24"/>
              </w:rPr>
              <w:t>Зависимость эффективности цепей поставок от надежности логистических систем</w:t>
            </w:r>
          </w:p>
          <w:p w14:paraId="4399C087" w14:textId="77777777" w:rsidR="00160DD8" w:rsidRPr="00160DD8" w:rsidRDefault="00A60BB2" w:rsidP="006E4F59">
            <w:pPr>
              <w:pStyle w:val="af0"/>
              <w:keepNext/>
              <w:widowControl w:val="0"/>
              <w:numPr>
                <w:ilvl w:val="0"/>
                <w:numId w:val="27"/>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160DD8">
              <w:rPr>
                <w:rFonts w:ascii="Times New Roman" w:eastAsia="Times New Roman" w:hAnsi="Times New Roman"/>
                <w:bCs/>
                <w:iCs/>
                <w:sz w:val="24"/>
                <w:szCs w:val="24"/>
              </w:rPr>
              <w:t>Управление рисками и безопасность цепочек поставок</w:t>
            </w:r>
          </w:p>
          <w:p w14:paraId="52985FB0" w14:textId="77777777" w:rsidR="00160DD8" w:rsidRPr="00160DD8" w:rsidRDefault="00A60BB2" w:rsidP="006E4F59">
            <w:pPr>
              <w:pStyle w:val="af0"/>
              <w:keepNext/>
              <w:widowControl w:val="0"/>
              <w:numPr>
                <w:ilvl w:val="0"/>
                <w:numId w:val="27"/>
              </w:numPr>
              <w:autoSpaceDE w:val="0"/>
              <w:autoSpaceDN w:val="0"/>
              <w:adjustRightInd w:val="0"/>
              <w:spacing w:after="0" w:line="240" w:lineRule="auto"/>
              <w:ind w:left="315" w:hanging="283"/>
              <w:rPr>
                <w:rFonts w:ascii="Times New Roman" w:eastAsia="Times New Roman" w:hAnsi="Times New Roman"/>
                <w:sz w:val="24"/>
                <w:szCs w:val="24"/>
                <w:lang w:eastAsia="ru-RU"/>
              </w:rPr>
            </w:pPr>
            <w:r w:rsidRPr="00160DD8">
              <w:rPr>
                <w:rFonts w:ascii="Times New Roman" w:eastAsia="Times New Roman" w:hAnsi="Times New Roman"/>
                <w:bCs/>
                <w:iCs/>
                <w:sz w:val="24"/>
                <w:szCs w:val="24"/>
              </w:rPr>
              <w:t>Зависимость эффективности логистических процессов от контроля</w:t>
            </w:r>
          </w:p>
          <w:p w14:paraId="68E04BA7" w14:textId="77777777" w:rsidR="009062EF" w:rsidRPr="009062EF" w:rsidRDefault="009062EF" w:rsidP="009062EF">
            <w:pPr>
              <w:tabs>
                <w:tab w:val="left" w:pos="271"/>
              </w:tabs>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 xml:space="preserve">Рекомендуемые источники: </w:t>
            </w:r>
          </w:p>
          <w:p w14:paraId="7FC321E7" w14:textId="5D731336" w:rsidR="009062EF" w:rsidRPr="009062EF" w:rsidRDefault="005C0DEA" w:rsidP="009062EF">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w:t>
            </w:r>
          </w:p>
          <w:p w14:paraId="6D98D6DF" w14:textId="77777777" w:rsidR="005C0DEA" w:rsidRDefault="009062EF" w:rsidP="005C0DEA">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Дополни</w:t>
            </w:r>
            <w:r w:rsidR="005C0DEA">
              <w:rPr>
                <w:rFonts w:ascii="Times New Roman" w:eastAsia="Times New Roman" w:hAnsi="Times New Roman"/>
                <w:i/>
                <w:sz w:val="24"/>
                <w:szCs w:val="24"/>
                <w:lang w:eastAsia="ru-RU"/>
              </w:rPr>
              <w:t>тельная 1-5</w:t>
            </w:r>
            <w:r w:rsidRPr="009062EF">
              <w:rPr>
                <w:rFonts w:ascii="Times New Roman" w:eastAsia="Times New Roman" w:hAnsi="Times New Roman"/>
                <w:i/>
                <w:sz w:val="24"/>
                <w:szCs w:val="24"/>
                <w:lang w:eastAsia="ru-RU"/>
              </w:rPr>
              <w:t>.</w:t>
            </w:r>
          </w:p>
          <w:p w14:paraId="7C187D35" w14:textId="2541EFCA" w:rsidR="00A60BB2" w:rsidRPr="005C0DEA" w:rsidRDefault="009062EF" w:rsidP="005C0DEA">
            <w:pPr>
              <w:ind w:left="426" w:firstLine="22"/>
              <w:jc w:val="center"/>
              <w:rPr>
                <w:rFonts w:ascii="Times New Roman" w:eastAsia="Times New Roman" w:hAnsi="Times New Roman"/>
                <w:i/>
                <w:sz w:val="24"/>
                <w:szCs w:val="24"/>
                <w:lang w:eastAsia="ru-RU"/>
              </w:rPr>
            </w:pPr>
            <w:r w:rsidRPr="009062EF">
              <w:rPr>
                <w:rFonts w:ascii="Times New Roman" w:eastAsia="Times New Roman" w:hAnsi="Times New Roman"/>
                <w:i/>
                <w:sz w:val="24"/>
                <w:szCs w:val="24"/>
                <w:lang w:eastAsia="ru-RU"/>
              </w:rPr>
              <w:t>Интернет-ресурсы 1-</w:t>
            </w:r>
            <w:r w:rsidR="005171D5">
              <w:rPr>
                <w:rFonts w:ascii="Times New Roman" w:eastAsia="Times New Roman" w:hAnsi="Times New Roman"/>
                <w:i/>
                <w:sz w:val="24"/>
                <w:szCs w:val="24"/>
                <w:lang w:eastAsia="ru-RU"/>
              </w:rPr>
              <w:t>3</w:t>
            </w:r>
            <w:r w:rsidRPr="009062EF">
              <w:rPr>
                <w:rFonts w:ascii="Times New Roman" w:eastAsia="Times New Roman" w:hAnsi="Times New Roman"/>
                <w:i/>
                <w:sz w:val="24"/>
                <w:szCs w:val="24"/>
                <w:lang w:eastAsia="ru-RU"/>
              </w:rPr>
              <w:t>.</w:t>
            </w:r>
          </w:p>
        </w:tc>
        <w:tc>
          <w:tcPr>
            <w:tcW w:w="1744" w:type="dxa"/>
          </w:tcPr>
          <w:p w14:paraId="528865C5" w14:textId="5D704081" w:rsidR="00A60BB2" w:rsidRPr="00FF0822" w:rsidRDefault="00A60BB2" w:rsidP="000E29A9">
            <w:pPr>
              <w:autoSpaceDE w:val="0"/>
              <w:autoSpaceDN w:val="0"/>
              <w:adjustRightInd w:val="0"/>
              <w:ind w:left="-108" w:right="-108" w:firstLine="22"/>
              <w:rPr>
                <w:rFonts w:ascii="Times New Roman" w:eastAsia="Times New Roman" w:hAnsi="Times New Roman"/>
                <w:sz w:val="24"/>
                <w:szCs w:val="24"/>
                <w:lang w:eastAsia="ru-RU"/>
              </w:rPr>
            </w:pPr>
            <w:r w:rsidRPr="008C0242">
              <w:rPr>
                <w:rFonts w:ascii="Times New Roman" w:eastAsia="Times New Roman" w:hAnsi="Times New Roman"/>
                <w:lang w:eastAsia="ru-RU"/>
              </w:rPr>
              <w:t xml:space="preserve">Опрос, диспут, </w:t>
            </w:r>
            <w:r>
              <w:rPr>
                <w:rFonts w:ascii="Times New Roman" w:eastAsia="Times New Roman" w:hAnsi="Times New Roman"/>
                <w:lang w:eastAsia="ru-RU"/>
              </w:rPr>
              <w:t>решение задач, выполнение тестов,</w:t>
            </w:r>
            <w:r w:rsidRPr="008C0242">
              <w:rPr>
                <w:rFonts w:ascii="Times New Roman" w:eastAsia="Times New Roman" w:hAnsi="Times New Roman"/>
                <w:lang w:eastAsia="ru-RU"/>
              </w:rPr>
              <w:t xml:space="preserve"> обсуждение научных сообщений</w:t>
            </w:r>
          </w:p>
        </w:tc>
      </w:tr>
    </w:tbl>
    <w:p w14:paraId="070B1D15" w14:textId="178332D4"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98913201"/>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1464406"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2FA8CDDE"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9062EF">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BD4B80" w14:paraId="1F5C5EA2" w14:textId="77777777" w:rsidTr="00A860E4">
        <w:trPr>
          <w:cantSplit/>
          <w:trHeight w:val="650"/>
          <w:jc w:val="center"/>
        </w:trPr>
        <w:tc>
          <w:tcPr>
            <w:tcW w:w="2405" w:type="dxa"/>
            <w:shd w:val="clear" w:color="auto" w:fill="auto"/>
            <w:vAlign w:val="center"/>
          </w:tcPr>
          <w:p w14:paraId="324B6A97" w14:textId="72B9E3BF" w:rsidR="00564197" w:rsidRPr="00BD4B80" w:rsidRDefault="00564197" w:rsidP="00F10E80">
            <w:pPr>
              <w:widowControl w:val="0"/>
              <w:spacing w:after="0" w:line="240" w:lineRule="auto"/>
              <w:jc w:val="center"/>
              <w:rPr>
                <w:rFonts w:ascii="Times New Roman" w:eastAsia="Times New Roman" w:hAnsi="Times New Roman" w:cs="Times New Roman"/>
                <w:b/>
                <w:sz w:val="24"/>
                <w:szCs w:val="24"/>
                <w:lang w:eastAsia="ru-RU"/>
              </w:rPr>
            </w:pPr>
            <w:r w:rsidRPr="00BD4B80">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BD4B80" w:rsidRDefault="00564197" w:rsidP="00F10E80">
            <w:pPr>
              <w:widowControl w:val="0"/>
              <w:spacing w:after="0" w:line="240" w:lineRule="auto"/>
              <w:jc w:val="center"/>
              <w:rPr>
                <w:rFonts w:ascii="Times New Roman" w:eastAsia="Times New Roman" w:hAnsi="Times New Roman" w:cs="Times New Roman"/>
                <w:b/>
                <w:sz w:val="24"/>
                <w:szCs w:val="24"/>
                <w:lang w:eastAsia="ru-RU"/>
              </w:rPr>
            </w:pPr>
            <w:r w:rsidRPr="00BD4B8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BD4B80" w:rsidRDefault="00564197" w:rsidP="00F10E80">
            <w:pPr>
              <w:widowControl w:val="0"/>
              <w:spacing w:after="0" w:line="240" w:lineRule="auto"/>
              <w:jc w:val="center"/>
              <w:rPr>
                <w:rFonts w:ascii="Times New Roman" w:eastAsia="Times New Roman" w:hAnsi="Times New Roman" w:cs="Times New Roman"/>
                <w:b/>
                <w:sz w:val="24"/>
                <w:szCs w:val="24"/>
                <w:lang w:eastAsia="ru-RU"/>
              </w:rPr>
            </w:pPr>
            <w:r w:rsidRPr="00BD4B80">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BD4B80" w14:paraId="25A6A5E8" w14:textId="77777777" w:rsidTr="0071064B">
        <w:trPr>
          <w:jc w:val="center"/>
        </w:trPr>
        <w:tc>
          <w:tcPr>
            <w:tcW w:w="2405" w:type="dxa"/>
            <w:shd w:val="clear" w:color="auto" w:fill="auto"/>
            <w:vAlign w:val="center"/>
          </w:tcPr>
          <w:p w14:paraId="35A73B27" w14:textId="77777777" w:rsidR="00C0065B" w:rsidRPr="00BD4B80" w:rsidRDefault="00C0065B" w:rsidP="00F10E80">
            <w:pPr>
              <w:widowControl w:val="0"/>
              <w:spacing w:after="0" w:line="240" w:lineRule="auto"/>
              <w:jc w:val="center"/>
              <w:rPr>
                <w:rFonts w:ascii="Times New Roman" w:eastAsia="Times New Roman" w:hAnsi="Times New Roman" w:cs="Times New Roman"/>
                <w:sz w:val="24"/>
                <w:szCs w:val="24"/>
                <w:lang w:eastAsia="ru-RU"/>
              </w:rPr>
            </w:pPr>
            <w:r w:rsidRPr="00BD4B80">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BD4B80" w:rsidRDefault="00564197" w:rsidP="00F10E80">
            <w:pPr>
              <w:widowControl w:val="0"/>
              <w:spacing w:after="0" w:line="240" w:lineRule="auto"/>
              <w:jc w:val="center"/>
              <w:rPr>
                <w:rFonts w:ascii="Times New Roman" w:eastAsia="Times New Roman" w:hAnsi="Times New Roman" w:cs="Times New Roman"/>
                <w:sz w:val="24"/>
                <w:szCs w:val="24"/>
                <w:lang w:eastAsia="ru-RU"/>
              </w:rPr>
            </w:pPr>
            <w:r w:rsidRPr="00BD4B80">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BD4B80" w:rsidRDefault="00564197" w:rsidP="00F10E80">
            <w:pPr>
              <w:widowControl w:val="0"/>
              <w:spacing w:after="0" w:line="240" w:lineRule="auto"/>
              <w:jc w:val="center"/>
              <w:rPr>
                <w:rFonts w:ascii="Times New Roman" w:eastAsia="Times New Roman" w:hAnsi="Times New Roman" w:cs="Times New Roman"/>
                <w:sz w:val="24"/>
                <w:szCs w:val="24"/>
                <w:lang w:eastAsia="ru-RU"/>
              </w:rPr>
            </w:pPr>
            <w:r w:rsidRPr="00BD4B80">
              <w:rPr>
                <w:rFonts w:ascii="Times New Roman" w:eastAsia="Times New Roman" w:hAnsi="Times New Roman" w:cs="Times New Roman"/>
                <w:sz w:val="24"/>
                <w:szCs w:val="24"/>
                <w:lang w:eastAsia="ru-RU"/>
              </w:rPr>
              <w:t>3</w:t>
            </w:r>
          </w:p>
        </w:tc>
      </w:tr>
      <w:tr w:rsidR="00AA1A8E" w:rsidRPr="00BD4B80" w14:paraId="5CA32E3A" w14:textId="77777777" w:rsidTr="00BD4B80">
        <w:trPr>
          <w:trHeight w:val="1451"/>
          <w:jc w:val="center"/>
        </w:trPr>
        <w:tc>
          <w:tcPr>
            <w:tcW w:w="2405" w:type="dxa"/>
            <w:shd w:val="clear" w:color="auto" w:fill="auto"/>
          </w:tcPr>
          <w:p w14:paraId="05378D40" w14:textId="7F79A5E1" w:rsidR="00AA1A8E" w:rsidRPr="00BD4B80" w:rsidRDefault="00AA1A8E" w:rsidP="00AA1A8E">
            <w:pPr>
              <w:widowControl w:val="0"/>
              <w:spacing w:after="0" w:line="240" w:lineRule="auto"/>
              <w:ind w:firstLine="22"/>
              <w:rPr>
                <w:rFonts w:ascii="Times New Roman" w:eastAsia="Times New Roman" w:hAnsi="Times New Roman"/>
                <w:sz w:val="24"/>
                <w:szCs w:val="24"/>
                <w:lang w:eastAsia="ru-RU"/>
              </w:rPr>
            </w:pPr>
            <w:r w:rsidRPr="00E7601D">
              <w:rPr>
                <w:rFonts w:ascii="Times New Roman" w:eastAsia="Times New Roman" w:hAnsi="Times New Roman"/>
                <w:sz w:val="24"/>
                <w:szCs w:val="24"/>
                <w:lang w:eastAsia="ru-RU"/>
              </w:rPr>
              <w:t>Тема 1. Сущность, содержание и виды логистических процессов</w:t>
            </w:r>
          </w:p>
        </w:tc>
        <w:tc>
          <w:tcPr>
            <w:tcW w:w="4820" w:type="dxa"/>
            <w:shd w:val="clear" w:color="auto" w:fill="auto"/>
          </w:tcPr>
          <w:p w14:paraId="2EC74EB9" w14:textId="77777777" w:rsidR="007D0CD0" w:rsidRDefault="007D0CD0" w:rsidP="006E4F59">
            <w:pPr>
              <w:pStyle w:val="af0"/>
              <w:numPr>
                <w:ilvl w:val="3"/>
                <w:numId w:val="17"/>
              </w:numPr>
              <w:spacing w:after="0" w:line="240" w:lineRule="auto"/>
              <w:ind w:left="11" w:hanging="11"/>
              <w:rPr>
                <w:rFonts w:ascii="Times New Roman" w:eastAsia="Times New Roman" w:hAnsi="Times New Roman"/>
                <w:sz w:val="24"/>
                <w:szCs w:val="24"/>
                <w:lang w:eastAsia="ru-RU"/>
              </w:rPr>
            </w:pPr>
            <w:r>
              <w:rPr>
                <w:rFonts w:ascii="Times New Roman" w:eastAsia="Times New Roman" w:hAnsi="Times New Roman"/>
                <w:sz w:val="24"/>
                <w:szCs w:val="24"/>
                <w:lang w:eastAsia="ru-RU"/>
              </w:rPr>
              <w:t>Л</w:t>
            </w:r>
            <w:r w:rsidRPr="007D0CD0">
              <w:rPr>
                <w:rFonts w:ascii="Times New Roman" w:eastAsia="Times New Roman" w:hAnsi="Times New Roman"/>
                <w:sz w:val="24"/>
                <w:szCs w:val="24"/>
                <w:lang w:eastAsia="ru-RU"/>
              </w:rPr>
              <w:t xml:space="preserve">огистика, роль и место в управлении предприятием. </w:t>
            </w:r>
          </w:p>
          <w:p w14:paraId="702C6A22" w14:textId="3191506E" w:rsidR="00AA1A8E" w:rsidRPr="00F10E80" w:rsidRDefault="007D0CD0" w:rsidP="006E4F59">
            <w:pPr>
              <w:pStyle w:val="af0"/>
              <w:numPr>
                <w:ilvl w:val="3"/>
                <w:numId w:val="17"/>
              </w:numPr>
              <w:spacing w:after="0" w:line="240" w:lineRule="auto"/>
              <w:ind w:left="11" w:hanging="11"/>
              <w:rPr>
                <w:rFonts w:ascii="Times New Roman" w:eastAsia="Times New Roman" w:hAnsi="Times New Roman"/>
                <w:sz w:val="24"/>
                <w:szCs w:val="24"/>
                <w:lang w:eastAsia="ru-RU"/>
              </w:rPr>
            </w:pPr>
            <w:proofErr w:type="spellStart"/>
            <w:r w:rsidRPr="007D0CD0">
              <w:rPr>
                <w:rFonts w:ascii="Times New Roman" w:eastAsia="Times New Roman" w:hAnsi="Times New Roman"/>
                <w:sz w:val="24"/>
                <w:szCs w:val="24"/>
                <w:lang w:eastAsia="ru-RU"/>
              </w:rPr>
              <w:t>Рискология</w:t>
            </w:r>
            <w:proofErr w:type="spellEnd"/>
            <w:r w:rsidRPr="007D0CD0">
              <w:rPr>
                <w:rFonts w:ascii="Times New Roman" w:eastAsia="Times New Roman" w:hAnsi="Times New Roman"/>
                <w:sz w:val="24"/>
                <w:szCs w:val="24"/>
                <w:lang w:eastAsia="ru-RU"/>
              </w:rPr>
              <w:t xml:space="preserve"> логистики.</w:t>
            </w:r>
          </w:p>
        </w:tc>
        <w:tc>
          <w:tcPr>
            <w:tcW w:w="2538" w:type="dxa"/>
          </w:tcPr>
          <w:p w14:paraId="6C5F23C8" w14:textId="661793D9" w:rsidR="00AA1A8E" w:rsidRPr="00F10E80" w:rsidRDefault="00AA1A8E" w:rsidP="00AA1A8E">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sidR="005171D5">
              <w:rPr>
                <w:rFonts w:ascii="Times New Roman" w:eastAsia="Times New Roman" w:hAnsi="Times New Roman" w:cs="Times New Roman"/>
                <w:sz w:val="24"/>
                <w:szCs w:val="24"/>
                <w:lang w:eastAsia="ru-RU"/>
              </w:rPr>
              <w:t>.</w:t>
            </w:r>
          </w:p>
          <w:p w14:paraId="18ECA55F" w14:textId="318FD362" w:rsidR="00AA1A8E" w:rsidRPr="00F10E80" w:rsidRDefault="00AA1A8E" w:rsidP="00AA1A8E">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sidR="005171D5">
              <w:rPr>
                <w:rFonts w:ascii="Times New Roman" w:eastAsia="Times New Roman" w:hAnsi="Times New Roman" w:cs="Times New Roman"/>
                <w:sz w:val="24"/>
                <w:szCs w:val="24"/>
                <w:lang w:eastAsia="ru-RU"/>
              </w:rPr>
              <w:t>.</w:t>
            </w:r>
          </w:p>
          <w:p w14:paraId="78BBCD10" w14:textId="77777777" w:rsidR="00AA1A8E" w:rsidRDefault="00AA1A8E" w:rsidP="007D0CD0">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sidR="005171D5">
              <w:rPr>
                <w:rFonts w:ascii="Times New Roman" w:eastAsia="Times New Roman" w:hAnsi="Times New Roman" w:cs="Times New Roman"/>
                <w:sz w:val="24"/>
                <w:szCs w:val="24"/>
                <w:lang w:eastAsia="ru-RU"/>
              </w:rPr>
              <w:t>.</w:t>
            </w:r>
          </w:p>
          <w:p w14:paraId="12FBB032" w14:textId="593CE46A" w:rsidR="005171D5" w:rsidRPr="00F10E80" w:rsidRDefault="005171D5" w:rsidP="007D0CD0">
            <w:pPr>
              <w:spacing w:after="0" w:line="240" w:lineRule="auto"/>
              <w:ind w:left="-18"/>
              <w:rPr>
                <w:rFonts w:ascii="Times New Roman" w:eastAsia="Times New Roman" w:hAnsi="Times New Roman" w:cs="Times New Roman"/>
                <w:sz w:val="24"/>
                <w:szCs w:val="24"/>
                <w:lang w:eastAsia="ru-RU"/>
              </w:rPr>
            </w:pPr>
            <w:r w:rsidRPr="005171D5">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AA1A8E" w:rsidRPr="00BD4B80" w14:paraId="6E9CD90E" w14:textId="77777777" w:rsidTr="00BD4B80">
        <w:trPr>
          <w:jc w:val="center"/>
        </w:trPr>
        <w:tc>
          <w:tcPr>
            <w:tcW w:w="2405" w:type="dxa"/>
            <w:shd w:val="clear" w:color="auto" w:fill="auto"/>
          </w:tcPr>
          <w:p w14:paraId="7B314C85" w14:textId="6AA9D717" w:rsidR="00AA1A8E" w:rsidRPr="00BD4B80" w:rsidRDefault="00AA1A8E" w:rsidP="00AA1A8E">
            <w:pPr>
              <w:widowControl w:val="0"/>
              <w:tabs>
                <w:tab w:val="left" w:pos="709"/>
                <w:tab w:val="left" w:pos="993"/>
              </w:tabs>
              <w:spacing w:after="0" w:line="240" w:lineRule="auto"/>
              <w:rPr>
                <w:rFonts w:ascii="Times New Roman" w:eastAsia="Times New Roman" w:hAnsi="Times New Roman"/>
                <w:sz w:val="24"/>
                <w:szCs w:val="24"/>
                <w:lang w:eastAsia="ru-RU"/>
              </w:rPr>
            </w:pPr>
            <w:r w:rsidRPr="00E7601D">
              <w:rPr>
                <w:rFonts w:ascii="Times New Roman" w:eastAsia="Times New Roman" w:hAnsi="Times New Roman"/>
                <w:sz w:val="24"/>
                <w:szCs w:val="24"/>
                <w:lang w:eastAsia="ru-RU"/>
              </w:rPr>
              <w:t>Тема 2. Понятие рисков логистических процессов. Система оценки и минимизации рисков логистических процессов</w:t>
            </w:r>
          </w:p>
        </w:tc>
        <w:tc>
          <w:tcPr>
            <w:tcW w:w="4820" w:type="dxa"/>
            <w:shd w:val="clear" w:color="auto" w:fill="auto"/>
          </w:tcPr>
          <w:p w14:paraId="3F1A10A6" w14:textId="77777777" w:rsidR="007D0CD0" w:rsidRDefault="007D0CD0" w:rsidP="006E4F59">
            <w:pPr>
              <w:pStyle w:val="af0"/>
              <w:numPr>
                <w:ilvl w:val="0"/>
                <w:numId w:val="18"/>
              </w:numPr>
              <w:spacing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Формирование ст</w:t>
            </w:r>
            <w:r w:rsidRPr="007D0CD0">
              <w:rPr>
                <w:rFonts w:ascii="Times New Roman" w:eastAsia="Times New Roman" w:hAnsi="Times New Roman"/>
                <w:sz w:val="24"/>
                <w:szCs w:val="24"/>
                <w:lang w:eastAsia="ru-RU"/>
              </w:rPr>
              <w:t xml:space="preserve">оимости логистических услуг. </w:t>
            </w:r>
          </w:p>
          <w:p w14:paraId="299DDE50" w14:textId="3E46D9B0" w:rsidR="00AA1A8E" w:rsidRPr="007D0CD0" w:rsidRDefault="007D0CD0" w:rsidP="006E4F59">
            <w:pPr>
              <w:pStyle w:val="af0"/>
              <w:numPr>
                <w:ilvl w:val="0"/>
                <w:numId w:val="18"/>
              </w:numPr>
              <w:spacing w:after="0" w:line="240" w:lineRule="auto"/>
              <w:ind w:left="0" w:firstLine="0"/>
              <w:rPr>
                <w:rFonts w:ascii="Times New Roman" w:eastAsia="Times New Roman" w:hAnsi="Times New Roman"/>
                <w:sz w:val="24"/>
                <w:szCs w:val="24"/>
                <w:lang w:eastAsia="ru-RU"/>
              </w:rPr>
            </w:pPr>
            <w:r w:rsidRPr="007D0CD0">
              <w:rPr>
                <w:rFonts w:ascii="Times New Roman" w:eastAsia="Times New Roman" w:hAnsi="Times New Roman"/>
                <w:sz w:val="24"/>
                <w:szCs w:val="24"/>
                <w:lang w:eastAsia="ru-RU"/>
              </w:rPr>
              <w:t>Минимизация стоимостных рисков в условиях конкуренции.</w:t>
            </w:r>
          </w:p>
        </w:tc>
        <w:tc>
          <w:tcPr>
            <w:tcW w:w="2538" w:type="dxa"/>
          </w:tcPr>
          <w:p w14:paraId="0821AD60" w14:textId="2C46283C" w:rsidR="00AA1A8E" w:rsidRPr="00F10E80" w:rsidRDefault="00AA1A8E" w:rsidP="00AA1A8E">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sidR="005171D5">
              <w:rPr>
                <w:rFonts w:ascii="Times New Roman" w:eastAsia="Times New Roman" w:hAnsi="Times New Roman" w:cs="Times New Roman"/>
                <w:sz w:val="24"/>
                <w:szCs w:val="24"/>
                <w:lang w:eastAsia="ru-RU"/>
              </w:rPr>
              <w:t>.</w:t>
            </w:r>
          </w:p>
          <w:p w14:paraId="0F04FF04" w14:textId="1A824E2E" w:rsidR="00AA1A8E" w:rsidRPr="00F10E80" w:rsidRDefault="00AA1A8E" w:rsidP="00AA1A8E">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sidR="005171D5">
              <w:rPr>
                <w:rFonts w:ascii="Times New Roman" w:eastAsia="Times New Roman" w:hAnsi="Times New Roman" w:cs="Times New Roman"/>
                <w:sz w:val="24"/>
                <w:szCs w:val="24"/>
                <w:lang w:eastAsia="ru-RU"/>
              </w:rPr>
              <w:t>.</w:t>
            </w:r>
          </w:p>
          <w:p w14:paraId="73EE2475" w14:textId="77777777" w:rsidR="00AA1A8E" w:rsidRDefault="00AA1A8E" w:rsidP="00AA1A8E">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sidR="005171D5">
              <w:rPr>
                <w:rFonts w:ascii="Times New Roman" w:eastAsia="Times New Roman" w:hAnsi="Times New Roman" w:cs="Times New Roman"/>
                <w:sz w:val="24"/>
                <w:szCs w:val="24"/>
                <w:lang w:eastAsia="ru-RU"/>
              </w:rPr>
              <w:t>.</w:t>
            </w:r>
          </w:p>
          <w:p w14:paraId="7A1E11C6" w14:textId="11F983E8" w:rsidR="005171D5" w:rsidRPr="00F10E80" w:rsidRDefault="005171D5" w:rsidP="00AA1A8E">
            <w:pPr>
              <w:spacing w:after="0" w:line="240" w:lineRule="auto"/>
              <w:ind w:left="-18"/>
              <w:rPr>
                <w:rFonts w:ascii="Times New Roman" w:eastAsia="Times New Roman" w:hAnsi="Times New Roman" w:cs="Times New Roman"/>
                <w:sz w:val="24"/>
                <w:szCs w:val="24"/>
                <w:lang w:eastAsia="ru-RU"/>
              </w:rPr>
            </w:pPr>
            <w:r w:rsidRPr="005171D5">
              <w:rPr>
                <w:rFonts w:ascii="Times New Roman" w:eastAsia="Times New Roman" w:hAnsi="Times New Roman" w:cs="Times New Roman"/>
                <w:sz w:val="24"/>
                <w:szCs w:val="24"/>
                <w:lang w:eastAsia="ru-RU"/>
              </w:rPr>
              <w:t xml:space="preserve">Подготовка к написанию и </w:t>
            </w:r>
            <w:r w:rsidRPr="005171D5">
              <w:rPr>
                <w:rFonts w:ascii="Times New Roman" w:eastAsia="Times New Roman" w:hAnsi="Times New Roman" w:cs="Times New Roman"/>
                <w:sz w:val="24"/>
                <w:szCs w:val="24"/>
                <w:lang w:eastAsia="ru-RU"/>
              </w:rPr>
              <w:lastRenderedPageBreak/>
              <w:t>написание домашнего творческого задания.</w:t>
            </w:r>
          </w:p>
        </w:tc>
      </w:tr>
      <w:tr w:rsidR="00AA1A8E" w:rsidRPr="00BD4B80" w14:paraId="3895FB61" w14:textId="77777777" w:rsidTr="007C0CF0">
        <w:trPr>
          <w:jc w:val="center"/>
        </w:trPr>
        <w:tc>
          <w:tcPr>
            <w:tcW w:w="2405" w:type="dxa"/>
            <w:shd w:val="clear" w:color="auto" w:fill="auto"/>
          </w:tcPr>
          <w:p w14:paraId="123FDF4E" w14:textId="6C700061" w:rsidR="00AA1A8E" w:rsidRPr="00BD4B80" w:rsidRDefault="00AA1A8E" w:rsidP="00AA1A8E">
            <w:pPr>
              <w:widowControl w:val="0"/>
              <w:tabs>
                <w:tab w:val="left" w:pos="709"/>
                <w:tab w:val="left" w:pos="993"/>
              </w:tabs>
              <w:spacing w:after="0" w:line="240" w:lineRule="auto"/>
              <w:rPr>
                <w:rFonts w:ascii="Times New Roman" w:eastAsia="Times New Roman" w:hAnsi="Times New Roman"/>
                <w:noProof/>
                <w:sz w:val="24"/>
                <w:szCs w:val="24"/>
                <w:lang w:eastAsia="ru-RU"/>
              </w:rPr>
            </w:pPr>
            <w:r w:rsidRPr="00A60BB2">
              <w:rPr>
                <w:rFonts w:ascii="Times New Roman" w:eastAsia="Times New Roman" w:hAnsi="Times New Roman"/>
                <w:sz w:val="24"/>
                <w:szCs w:val="24"/>
                <w:lang w:eastAsia="ru-RU"/>
              </w:rPr>
              <w:lastRenderedPageBreak/>
              <w:t>Тема 3. Риски закупочной деятельности в логистике</w:t>
            </w:r>
          </w:p>
        </w:tc>
        <w:tc>
          <w:tcPr>
            <w:tcW w:w="4820" w:type="dxa"/>
            <w:shd w:val="clear" w:color="auto" w:fill="auto"/>
          </w:tcPr>
          <w:p w14:paraId="7577BB23" w14:textId="7BCEED13" w:rsidR="007D0CD0" w:rsidRDefault="007D0CD0" w:rsidP="006E4F59">
            <w:pPr>
              <w:pStyle w:val="af0"/>
              <w:numPr>
                <w:ilvl w:val="3"/>
                <w:numId w:val="16"/>
              </w:numPr>
              <w:spacing w:after="0" w:line="240" w:lineRule="auto"/>
              <w:ind w:left="32" w:firstLine="0"/>
              <w:rPr>
                <w:rFonts w:ascii="Times New Roman" w:eastAsia="Times New Roman" w:hAnsi="Times New Roman"/>
                <w:sz w:val="24"/>
                <w:szCs w:val="24"/>
                <w:lang w:eastAsia="ru-RU"/>
              </w:rPr>
            </w:pPr>
            <w:r w:rsidRPr="007D0CD0">
              <w:rPr>
                <w:rFonts w:ascii="Times New Roman" w:eastAsia="Times New Roman" w:hAnsi="Times New Roman"/>
                <w:sz w:val="24"/>
                <w:szCs w:val="24"/>
                <w:lang w:eastAsia="ru-RU"/>
              </w:rPr>
              <w:t>Сущность и содержание закупочной деятельности в логистическом ц</w:t>
            </w:r>
            <w:r>
              <w:rPr>
                <w:rFonts w:ascii="Times New Roman" w:eastAsia="Times New Roman" w:hAnsi="Times New Roman"/>
                <w:sz w:val="24"/>
                <w:szCs w:val="24"/>
                <w:lang w:eastAsia="ru-RU"/>
              </w:rPr>
              <w:t>и</w:t>
            </w:r>
            <w:r w:rsidRPr="007D0CD0">
              <w:rPr>
                <w:rFonts w:ascii="Times New Roman" w:eastAsia="Times New Roman" w:hAnsi="Times New Roman"/>
                <w:sz w:val="24"/>
                <w:szCs w:val="24"/>
                <w:lang w:eastAsia="ru-RU"/>
              </w:rPr>
              <w:t>кле.</w:t>
            </w:r>
          </w:p>
          <w:p w14:paraId="7349AD96" w14:textId="24EFE6A2" w:rsidR="00AA1A8E" w:rsidRPr="007D0CD0" w:rsidRDefault="00AA1A8E" w:rsidP="007D0CD0">
            <w:pPr>
              <w:spacing w:after="0" w:line="240" w:lineRule="auto"/>
              <w:ind w:left="32"/>
              <w:rPr>
                <w:rFonts w:ascii="Times New Roman" w:eastAsia="Times New Roman" w:hAnsi="Times New Roman"/>
                <w:sz w:val="24"/>
                <w:szCs w:val="24"/>
                <w:lang w:eastAsia="ru-RU"/>
              </w:rPr>
            </w:pPr>
          </w:p>
        </w:tc>
        <w:tc>
          <w:tcPr>
            <w:tcW w:w="2538" w:type="dxa"/>
          </w:tcPr>
          <w:p w14:paraId="5D60EFB1" w14:textId="77777777" w:rsidR="005171D5" w:rsidRPr="00F10E80"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6AD84B0A" w14:textId="77777777" w:rsidR="005171D5" w:rsidRPr="00F10E80"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06C3B480" w14:textId="77777777" w:rsidR="005171D5"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6C955976" w14:textId="1CF03B57" w:rsidR="00AA1A8E" w:rsidRPr="00F10E80" w:rsidRDefault="005171D5" w:rsidP="005171D5">
            <w:pPr>
              <w:spacing w:after="0" w:line="240" w:lineRule="auto"/>
              <w:ind w:left="-18"/>
              <w:rPr>
                <w:rFonts w:ascii="Times New Roman" w:eastAsia="Times New Roman" w:hAnsi="Times New Roman" w:cs="Times New Roman"/>
                <w:sz w:val="24"/>
                <w:szCs w:val="24"/>
                <w:lang w:eastAsia="ru-RU"/>
              </w:rPr>
            </w:pPr>
            <w:r w:rsidRPr="005171D5">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AA1A8E" w:rsidRPr="00BD4B80" w14:paraId="3BFBBABD" w14:textId="77777777" w:rsidTr="007C0CF0">
        <w:trPr>
          <w:jc w:val="center"/>
        </w:trPr>
        <w:tc>
          <w:tcPr>
            <w:tcW w:w="2405" w:type="dxa"/>
            <w:shd w:val="clear" w:color="auto" w:fill="auto"/>
          </w:tcPr>
          <w:p w14:paraId="1FCB73B7" w14:textId="77777777" w:rsidR="00AA1A8E" w:rsidRPr="00A60BB2" w:rsidRDefault="00AA1A8E" w:rsidP="00AA1A8E">
            <w:pPr>
              <w:autoSpaceDE w:val="0"/>
              <w:autoSpaceDN w:val="0"/>
              <w:adjustRightInd w:val="0"/>
              <w:ind w:left="-108" w:right="-108" w:firstLine="22"/>
              <w:rPr>
                <w:rFonts w:ascii="Times New Roman" w:eastAsia="Times New Roman" w:hAnsi="Times New Roman"/>
                <w:sz w:val="24"/>
                <w:szCs w:val="24"/>
                <w:lang w:eastAsia="ru-RU"/>
              </w:rPr>
            </w:pPr>
            <w:r w:rsidRPr="00A60BB2">
              <w:rPr>
                <w:rFonts w:ascii="Times New Roman" w:eastAsia="Times New Roman" w:hAnsi="Times New Roman"/>
                <w:sz w:val="24"/>
                <w:szCs w:val="24"/>
                <w:lang w:eastAsia="ru-RU"/>
              </w:rPr>
              <w:t>Тема 4. Риски складской логистики</w:t>
            </w:r>
          </w:p>
          <w:p w14:paraId="6CD98749" w14:textId="053FBC3B" w:rsidR="00AA1A8E" w:rsidRPr="00EA16FB" w:rsidRDefault="00AA1A8E" w:rsidP="00AA1A8E">
            <w:pPr>
              <w:widowControl w:val="0"/>
              <w:tabs>
                <w:tab w:val="left" w:pos="709"/>
                <w:tab w:val="left" w:pos="993"/>
              </w:tabs>
              <w:spacing w:after="0" w:line="240" w:lineRule="auto"/>
              <w:rPr>
                <w:rFonts w:ascii="Times New Roman" w:eastAsia="Times New Roman" w:hAnsi="Times New Roman"/>
                <w:sz w:val="24"/>
                <w:szCs w:val="24"/>
                <w:lang w:eastAsia="ru-RU"/>
              </w:rPr>
            </w:pPr>
          </w:p>
        </w:tc>
        <w:tc>
          <w:tcPr>
            <w:tcW w:w="4820" w:type="dxa"/>
            <w:shd w:val="clear" w:color="auto" w:fill="auto"/>
          </w:tcPr>
          <w:p w14:paraId="03004971" w14:textId="5772413F" w:rsidR="00AA1A8E" w:rsidRPr="007D0CD0" w:rsidRDefault="007D0CD0" w:rsidP="006E4F59">
            <w:pPr>
              <w:pStyle w:val="af0"/>
              <w:numPr>
                <w:ilvl w:val="3"/>
                <w:numId w:val="19"/>
              </w:numPr>
              <w:spacing w:after="0" w:line="240" w:lineRule="auto"/>
              <w:ind w:left="0" w:firstLine="0"/>
              <w:rPr>
                <w:rFonts w:ascii="Times New Roman" w:eastAsia="Times New Roman" w:hAnsi="Times New Roman"/>
                <w:sz w:val="24"/>
                <w:szCs w:val="24"/>
                <w:lang w:eastAsia="ru-RU"/>
              </w:rPr>
            </w:pPr>
            <w:r w:rsidRPr="007D0CD0">
              <w:rPr>
                <w:rFonts w:ascii="Times New Roman" w:eastAsia="Times New Roman" w:hAnsi="Times New Roman"/>
                <w:sz w:val="24"/>
                <w:szCs w:val="24"/>
                <w:lang w:eastAsia="ru-RU"/>
              </w:rPr>
              <w:t>Требования к формированию и содержанию складских помещений и складированию товаров.</w:t>
            </w:r>
          </w:p>
        </w:tc>
        <w:tc>
          <w:tcPr>
            <w:tcW w:w="2538" w:type="dxa"/>
          </w:tcPr>
          <w:p w14:paraId="5E9C53B0" w14:textId="77777777" w:rsidR="005171D5" w:rsidRPr="00F10E80"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2E436CB1" w14:textId="77777777" w:rsidR="005171D5" w:rsidRPr="00F10E80"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6BAD8F66" w14:textId="77777777" w:rsidR="005171D5"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65064115" w14:textId="7C6338BB" w:rsidR="00AA1A8E" w:rsidRPr="00BD4B80" w:rsidRDefault="005171D5" w:rsidP="005171D5">
            <w:pPr>
              <w:spacing w:after="0" w:line="240" w:lineRule="auto"/>
              <w:ind w:left="-18"/>
              <w:rPr>
                <w:rFonts w:ascii="Times New Roman" w:eastAsia="Times New Roman" w:hAnsi="Times New Roman" w:cs="Times New Roman"/>
                <w:sz w:val="24"/>
                <w:szCs w:val="24"/>
                <w:lang w:eastAsia="ru-RU"/>
              </w:rPr>
            </w:pPr>
            <w:r w:rsidRPr="005171D5">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526171" w:rsidRPr="00BD4B80" w14:paraId="4668BF51" w14:textId="77777777" w:rsidTr="007C0CF0">
        <w:trPr>
          <w:jc w:val="center"/>
        </w:trPr>
        <w:tc>
          <w:tcPr>
            <w:tcW w:w="2405" w:type="dxa"/>
            <w:shd w:val="clear" w:color="auto" w:fill="auto"/>
          </w:tcPr>
          <w:p w14:paraId="0FF4B9B7" w14:textId="5B22EB4D" w:rsidR="00526171" w:rsidRPr="00FF0822" w:rsidRDefault="00526171" w:rsidP="00526171">
            <w:pPr>
              <w:tabs>
                <w:tab w:val="right" w:pos="851"/>
              </w:tabs>
              <w:spacing w:after="0" w:line="240" w:lineRule="auto"/>
              <w:ind w:right="-108"/>
              <w:rPr>
                <w:rFonts w:ascii="Times New Roman" w:eastAsia="Times New Roman" w:hAnsi="Times New Roman" w:cs="Times New Roman"/>
                <w:sz w:val="24"/>
                <w:szCs w:val="24"/>
                <w:lang w:eastAsia="ru-RU"/>
              </w:rPr>
            </w:pPr>
            <w:r w:rsidRPr="00A60BB2">
              <w:rPr>
                <w:rFonts w:ascii="Times New Roman" w:eastAsia="Times New Roman" w:hAnsi="Times New Roman"/>
                <w:sz w:val="24"/>
                <w:szCs w:val="24"/>
                <w:lang w:eastAsia="ru-RU"/>
              </w:rPr>
              <w:t>Тема 5. Минимизация рисков транспортной логистики</w:t>
            </w:r>
          </w:p>
        </w:tc>
        <w:tc>
          <w:tcPr>
            <w:tcW w:w="4820" w:type="dxa"/>
            <w:shd w:val="clear" w:color="auto" w:fill="auto"/>
          </w:tcPr>
          <w:p w14:paraId="24E7174F" w14:textId="2E2C838D" w:rsidR="00526171" w:rsidRDefault="00526171" w:rsidP="006E4F59">
            <w:pPr>
              <w:pStyle w:val="af0"/>
              <w:numPr>
                <w:ilvl w:val="3"/>
                <w:numId w:val="33"/>
              </w:numPr>
              <w:spacing w:after="0" w:line="240" w:lineRule="auto"/>
              <w:ind w:left="32" w:firstLine="0"/>
              <w:rPr>
                <w:rFonts w:ascii="Times New Roman" w:eastAsia="Times New Roman" w:hAnsi="Times New Roman"/>
                <w:sz w:val="24"/>
                <w:szCs w:val="24"/>
                <w:lang w:eastAsia="ru-RU"/>
              </w:rPr>
            </w:pPr>
            <w:r w:rsidRPr="00526171">
              <w:rPr>
                <w:rFonts w:ascii="Times New Roman" w:eastAsia="Times New Roman" w:hAnsi="Times New Roman"/>
                <w:sz w:val="24"/>
                <w:szCs w:val="24"/>
                <w:lang w:eastAsia="ru-RU"/>
              </w:rPr>
              <w:t xml:space="preserve">Виды транспортных средств и их использование в цепях поставок. </w:t>
            </w:r>
          </w:p>
          <w:p w14:paraId="3A855854" w14:textId="139C7CA8" w:rsidR="00526171" w:rsidRPr="00BB4C35" w:rsidRDefault="00526171" w:rsidP="006E4F59">
            <w:pPr>
              <w:pStyle w:val="af0"/>
              <w:numPr>
                <w:ilvl w:val="3"/>
                <w:numId w:val="33"/>
              </w:numPr>
              <w:spacing w:after="0" w:line="240" w:lineRule="auto"/>
              <w:ind w:left="0" w:firstLine="0"/>
              <w:rPr>
                <w:rFonts w:ascii="Times New Roman" w:eastAsia="Times New Roman" w:hAnsi="Times New Roman"/>
                <w:sz w:val="24"/>
                <w:szCs w:val="24"/>
                <w:lang w:eastAsia="ru-RU"/>
              </w:rPr>
            </w:pPr>
            <w:r w:rsidRPr="00526171">
              <w:rPr>
                <w:rFonts w:ascii="Times New Roman" w:eastAsia="Times New Roman" w:hAnsi="Times New Roman"/>
                <w:sz w:val="24"/>
                <w:szCs w:val="24"/>
                <w:lang w:eastAsia="ru-RU"/>
              </w:rPr>
              <w:t>Стоимостные характеристики</w:t>
            </w:r>
            <w:r>
              <w:rPr>
                <w:rFonts w:ascii="Times New Roman" w:eastAsia="Times New Roman" w:hAnsi="Times New Roman"/>
                <w:sz w:val="24"/>
                <w:szCs w:val="24"/>
                <w:lang w:eastAsia="ru-RU"/>
              </w:rPr>
              <w:t xml:space="preserve"> различных видов транспортных средств при их использовании в логистике</w:t>
            </w:r>
            <w:r w:rsidRPr="00526171">
              <w:rPr>
                <w:rFonts w:ascii="Times New Roman" w:eastAsia="Times New Roman" w:hAnsi="Times New Roman"/>
                <w:sz w:val="24"/>
                <w:szCs w:val="24"/>
                <w:lang w:eastAsia="ru-RU"/>
              </w:rPr>
              <w:t>.</w:t>
            </w:r>
          </w:p>
        </w:tc>
        <w:tc>
          <w:tcPr>
            <w:tcW w:w="2538" w:type="dxa"/>
          </w:tcPr>
          <w:p w14:paraId="438C25E8" w14:textId="77777777" w:rsidR="005171D5" w:rsidRPr="00F10E80"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72971F3A" w14:textId="77777777" w:rsidR="005171D5" w:rsidRPr="00F10E80"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2A95EE21" w14:textId="77777777" w:rsidR="005171D5"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289A66DC" w14:textId="54DD3DC8" w:rsidR="00526171" w:rsidRPr="00F10E80" w:rsidRDefault="005171D5" w:rsidP="005171D5">
            <w:pPr>
              <w:spacing w:after="0" w:line="240" w:lineRule="auto"/>
              <w:ind w:left="-18"/>
              <w:rPr>
                <w:rFonts w:ascii="Times New Roman" w:eastAsia="Times New Roman" w:hAnsi="Times New Roman" w:cs="Times New Roman"/>
                <w:sz w:val="24"/>
                <w:szCs w:val="24"/>
                <w:lang w:eastAsia="ru-RU"/>
              </w:rPr>
            </w:pPr>
            <w:r w:rsidRPr="005171D5">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526171" w:rsidRPr="00BD4B80" w14:paraId="4763BDA9" w14:textId="77777777" w:rsidTr="007C0CF0">
        <w:trPr>
          <w:jc w:val="center"/>
        </w:trPr>
        <w:tc>
          <w:tcPr>
            <w:tcW w:w="2405" w:type="dxa"/>
            <w:shd w:val="clear" w:color="auto" w:fill="auto"/>
          </w:tcPr>
          <w:p w14:paraId="369BF967" w14:textId="65A9CF2C" w:rsidR="00526171" w:rsidRPr="00FF0822" w:rsidRDefault="00526171" w:rsidP="00526171">
            <w:pPr>
              <w:tabs>
                <w:tab w:val="right" w:pos="851"/>
              </w:tabs>
              <w:spacing w:after="0" w:line="240" w:lineRule="auto"/>
              <w:ind w:right="-108"/>
              <w:rPr>
                <w:rFonts w:ascii="Times New Roman" w:eastAsia="Times New Roman" w:hAnsi="Times New Roman" w:cs="Times New Roman"/>
                <w:sz w:val="24"/>
                <w:szCs w:val="24"/>
                <w:lang w:eastAsia="ru-RU"/>
              </w:rPr>
            </w:pPr>
            <w:r w:rsidRPr="00A60BB2">
              <w:rPr>
                <w:rFonts w:ascii="Times New Roman" w:eastAsia="Times New Roman" w:hAnsi="Times New Roman"/>
                <w:sz w:val="24"/>
                <w:szCs w:val="24"/>
                <w:lang w:eastAsia="ru-RU"/>
              </w:rPr>
              <w:t>Тема 6. Минимизация логистических рисков распределения</w:t>
            </w:r>
          </w:p>
        </w:tc>
        <w:tc>
          <w:tcPr>
            <w:tcW w:w="4820" w:type="dxa"/>
            <w:shd w:val="clear" w:color="auto" w:fill="auto"/>
          </w:tcPr>
          <w:p w14:paraId="16F6AD57" w14:textId="77777777" w:rsidR="00526171" w:rsidRDefault="00526171" w:rsidP="006E4F59">
            <w:pPr>
              <w:pStyle w:val="af0"/>
              <w:numPr>
                <w:ilvl w:val="3"/>
                <w:numId w:val="34"/>
              </w:numPr>
              <w:spacing w:after="0" w:line="240" w:lineRule="auto"/>
              <w:ind w:left="0" w:firstLine="0"/>
              <w:rPr>
                <w:rFonts w:ascii="Times New Roman" w:eastAsia="Times New Roman" w:hAnsi="Times New Roman"/>
                <w:sz w:val="24"/>
                <w:szCs w:val="24"/>
                <w:lang w:eastAsia="ru-RU"/>
              </w:rPr>
            </w:pPr>
            <w:r w:rsidRPr="00526171">
              <w:rPr>
                <w:rFonts w:ascii="Times New Roman" w:eastAsia="Times New Roman" w:hAnsi="Times New Roman"/>
                <w:sz w:val="24"/>
                <w:szCs w:val="24"/>
                <w:lang w:eastAsia="ru-RU"/>
              </w:rPr>
              <w:t xml:space="preserve">Стадия распределения в логистической цепи. </w:t>
            </w:r>
          </w:p>
          <w:p w14:paraId="18BBB81E" w14:textId="54F6B125" w:rsidR="00526171" w:rsidRPr="00BB4C35" w:rsidRDefault="00526171" w:rsidP="006E4F59">
            <w:pPr>
              <w:pStyle w:val="af0"/>
              <w:numPr>
                <w:ilvl w:val="3"/>
                <w:numId w:val="34"/>
              </w:numPr>
              <w:spacing w:after="0" w:line="240" w:lineRule="auto"/>
              <w:ind w:left="0" w:firstLine="0"/>
              <w:rPr>
                <w:rFonts w:ascii="Times New Roman" w:eastAsia="Times New Roman" w:hAnsi="Times New Roman"/>
                <w:sz w:val="24"/>
                <w:szCs w:val="24"/>
                <w:lang w:eastAsia="ru-RU"/>
              </w:rPr>
            </w:pPr>
            <w:r w:rsidRPr="00526171">
              <w:rPr>
                <w:rFonts w:ascii="Times New Roman" w:eastAsia="Times New Roman" w:hAnsi="Times New Roman"/>
                <w:sz w:val="24"/>
                <w:szCs w:val="24"/>
                <w:lang w:eastAsia="ru-RU"/>
              </w:rPr>
              <w:t>Роль и место управления в распределении.</w:t>
            </w:r>
          </w:p>
        </w:tc>
        <w:tc>
          <w:tcPr>
            <w:tcW w:w="2538" w:type="dxa"/>
          </w:tcPr>
          <w:p w14:paraId="4F786A3B" w14:textId="77777777" w:rsidR="005171D5" w:rsidRPr="00F10E80"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599039CA" w14:textId="77777777" w:rsidR="005171D5" w:rsidRPr="00F10E80"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0D05EADB" w14:textId="77777777" w:rsidR="005171D5"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74930640" w14:textId="370F7953" w:rsidR="00526171" w:rsidRPr="00F10E80" w:rsidRDefault="005171D5" w:rsidP="005171D5">
            <w:pPr>
              <w:spacing w:after="0" w:line="240" w:lineRule="auto"/>
              <w:ind w:left="-18"/>
              <w:rPr>
                <w:rFonts w:ascii="Times New Roman" w:eastAsia="Times New Roman" w:hAnsi="Times New Roman" w:cs="Times New Roman"/>
                <w:sz w:val="24"/>
                <w:szCs w:val="24"/>
                <w:lang w:eastAsia="ru-RU"/>
              </w:rPr>
            </w:pPr>
            <w:r w:rsidRPr="005171D5">
              <w:rPr>
                <w:rFonts w:ascii="Times New Roman" w:eastAsia="Times New Roman" w:hAnsi="Times New Roman" w:cs="Times New Roman"/>
                <w:sz w:val="24"/>
                <w:szCs w:val="24"/>
                <w:lang w:eastAsia="ru-RU"/>
              </w:rPr>
              <w:t xml:space="preserve">Подготовка к написанию и </w:t>
            </w:r>
            <w:r w:rsidRPr="005171D5">
              <w:rPr>
                <w:rFonts w:ascii="Times New Roman" w:eastAsia="Times New Roman" w:hAnsi="Times New Roman" w:cs="Times New Roman"/>
                <w:sz w:val="24"/>
                <w:szCs w:val="24"/>
                <w:lang w:eastAsia="ru-RU"/>
              </w:rPr>
              <w:lastRenderedPageBreak/>
              <w:t>написание домашнего творческого задания.</w:t>
            </w:r>
          </w:p>
        </w:tc>
      </w:tr>
      <w:tr w:rsidR="00526171" w:rsidRPr="00BD4B80" w14:paraId="6F9795F3" w14:textId="77777777" w:rsidTr="007C0CF0">
        <w:trPr>
          <w:jc w:val="center"/>
        </w:trPr>
        <w:tc>
          <w:tcPr>
            <w:tcW w:w="2405" w:type="dxa"/>
            <w:shd w:val="clear" w:color="auto" w:fill="auto"/>
          </w:tcPr>
          <w:p w14:paraId="4505CF92" w14:textId="3E7DC1E5" w:rsidR="00526171" w:rsidRPr="00FF0822" w:rsidRDefault="00526171" w:rsidP="00526171">
            <w:pPr>
              <w:tabs>
                <w:tab w:val="right" w:pos="851"/>
              </w:tabs>
              <w:spacing w:after="0" w:line="240" w:lineRule="auto"/>
              <w:ind w:right="-108"/>
              <w:rPr>
                <w:rFonts w:ascii="Times New Roman" w:eastAsia="Times New Roman" w:hAnsi="Times New Roman" w:cs="Times New Roman"/>
                <w:sz w:val="24"/>
                <w:szCs w:val="24"/>
                <w:lang w:eastAsia="ru-RU"/>
              </w:rPr>
            </w:pPr>
            <w:r w:rsidRPr="00A60BB2">
              <w:rPr>
                <w:rFonts w:ascii="Times New Roman" w:eastAsia="Times New Roman" w:hAnsi="Times New Roman"/>
                <w:sz w:val="24"/>
                <w:szCs w:val="24"/>
                <w:lang w:eastAsia="ru-RU"/>
              </w:rPr>
              <w:lastRenderedPageBreak/>
              <w:t>Тема 7. Риски логистических процессов и их влияние на затраты по перемещению товаров</w:t>
            </w:r>
          </w:p>
        </w:tc>
        <w:tc>
          <w:tcPr>
            <w:tcW w:w="4820" w:type="dxa"/>
            <w:shd w:val="clear" w:color="auto" w:fill="auto"/>
          </w:tcPr>
          <w:p w14:paraId="79B51322" w14:textId="77777777" w:rsidR="00526171" w:rsidRDefault="00526171" w:rsidP="006E4F59">
            <w:pPr>
              <w:pStyle w:val="af0"/>
              <w:numPr>
                <w:ilvl w:val="3"/>
                <w:numId w:val="35"/>
              </w:numPr>
              <w:spacing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За</w:t>
            </w:r>
            <w:r w:rsidRPr="00526171">
              <w:rPr>
                <w:rFonts w:ascii="Times New Roman" w:eastAsia="Times New Roman" w:hAnsi="Times New Roman"/>
                <w:sz w:val="24"/>
                <w:szCs w:val="24"/>
                <w:lang w:eastAsia="ru-RU"/>
              </w:rPr>
              <w:t>траты в логистике</w:t>
            </w:r>
          </w:p>
          <w:p w14:paraId="0AF8E81D" w14:textId="7CBE9F14" w:rsidR="00526171" w:rsidRPr="00BB4C35" w:rsidRDefault="00526171" w:rsidP="006E4F59">
            <w:pPr>
              <w:pStyle w:val="af0"/>
              <w:numPr>
                <w:ilvl w:val="3"/>
                <w:numId w:val="35"/>
              </w:numPr>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526171">
              <w:rPr>
                <w:rFonts w:ascii="Times New Roman" w:eastAsia="Times New Roman" w:hAnsi="Times New Roman"/>
                <w:sz w:val="24"/>
                <w:szCs w:val="24"/>
                <w:lang w:eastAsia="ru-RU"/>
              </w:rPr>
              <w:t xml:space="preserve">рактика минимизации </w:t>
            </w:r>
            <w:r>
              <w:rPr>
                <w:rFonts w:ascii="Times New Roman" w:eastAsia="Times New Roman" w:hAnsi="Times New Roman"/>
                <w:sz w:val="24"/>
                <w:szCs w:val="24"/>
                <w:lang w:eastAsia="ru-RU"/>
              </w:rPr>
              <w:t xml:space="preserve">логистических затрат </w:t>
            </w:r>
            <w:r w:rsidRPr="00526171">
              <w:rPr>
                <w:rFonts w:ascii="Times New Roman" w:eastAsia="Times New Roman" w:hAnsi="Times New Roman"/>
                <w:sz w:val="24"/>
                <w:szCs w:val="24"/>
                <w:lang w:eastAsia="ru-RU"/>
              </w:rPr>
              <w:t>в Рос</w:t>
            </w:r>
            <w:r>
              <w:rPr>
                <w:rFonts w:ascii="Times New Roman" w:eastAsia="Times New Roman" w:hAnsi="Times New Roman"/>
                <w:sz w:val="24"/>
                <w:szCs w:val="24"/>
                <w:lang w:eastAsia="ru-RU"/>
              </w:rPr>
              <w:t>с</w:t>
            </w:r>
            <w:r w:rsidRPr="00526171">
              <w:rPr>
                <w:rFonts w:ascii="Times New Roman" w:eastAsia="Times New Roman" w:hAnsi="Times New Roman"/>
                <w:sz w:val="24"/>
                <w:szCs w:val="24"/>
                <w:lang w:eastAsia="ru-RU"/>
              </w:rPr>
              <w:t>ии и за рубежом.</w:t>
            </w:r>
          </w:p>
        </w:tc>
        <w:tc>
          <w:tcPr>
            <w:tcW w:w="2538" w:type="dxa"/>
          </w:tcPr>
          <w:p w14:paraId="201885F3" w14:textId="77777777" w:rsidR="005171D5" w:rsidRPr="00F10E80"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67D791AB" w14:textId="77777777" w:rsidR="005171D5" w:rsidRPr="00F10E80"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53FC3785" w14:textId="77777777" w:rsidR="005171D5"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09ED4C5F" w14:textId="0DEAC076" w:rsidR="00526171" w:rsidRPr="00F10E80" w:rsidRDefault="005171D5" w:rsidP="005171D5">
            <w:pPr>
              <w:spacing w:after="0" w:line="240" w:lineRule="auto"/>
              <w:ind w:left="-18"/>
              <w:rPr>
                <w:rFonts w:ascii="Times New Roman" w:eastAsia="Times New Roman" w:hAnsi="Times New Roman" w:cs="Times New Roman"/>
                <w:sz w:val="24"/>
                <w:szCs w:val="24"/>
                <w:lang w:eastAsia="ru-RU"/>
              </w:rPr>
            </w:pPr>
            <w:r w:rsidRPr="005171D5">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r w:rsidR="00526171" w:rsidRPr="00BD4B80" w14:paraId="06671606" w14:textId="77777777" w:rsidTr="007C0CF0">
        <w:trPr>
          <w:jc w:val="center"/>
        </w:trPr>
        <w:tc>
          <w:tcPr>
            <w:tcW w:w="2405" w:type="dxa"/>
            <w:shd w:val="clear" w:color="auto" w:fill="auto"/>
          </w:tcPr>
          <w:p w14:paraId="2B301A13" w14:textId="79845224" w:rsidR="00526171" w:rsidRPr="00FF0822" w:rsidRDefault="00526171" w:rsidP="00526171">
            <w:pPr>
              <w:tabs>
                <w:tab w:val="right" w:pos="851"/>
              </w:tabs>
              <w:spacing w:after="0" w:line="240" w:lineRule="auto"/>
              <w:ind w:right="-108"/>
              <w:rPr>
                <w:rFonts w:ascii="Times New Roman" w:eastAsia="Times New Roman" w:hAnsi="Times New Roman" w:cs="Times New Roman"/>
                <w:sz w:val="24"/>
                <w:szCs w:val="24"/>
                <w:lang w:eastAsia="ru-RU"/>
              </w:rPr>
            </w:pPr>
            <w:r w:rsidRPr="00A60BB2">
              <w:rPr>
                <w:rFonts w:ascii="Times New Roman" w:eastAsia="Times New Roman" w:hAnsi="Times New Roman"/>
                <w:sz w:val="24"/>
                <w:szCs w:val="24"/>
                <w:lang w:eastAsia="ru-RU"/>
              </w:rPr>
              <w:t>Тема 8. Мониторинг и контроль управления рисками логистических процессов</w:t>
            </w:r>
          </w:p>
        </w:tc>
        <w:tc>
          <w:tcPr>
            <w:tcW w:w="4820" w:type="dxa"/>
            <w:shd w:val="clear" w:color="auto" w:fill="auto"/>
          </w:tcPr>
          <w:p w14:paraId="4CF09269" w14:textId="77777777" w:rsidR="00526171" w:rsidRDefault="00526171" w:rsidP="006E4F59">
            <w:pPr>
              <w:pStyle w:val="af0"/>
              <w:numPr>
                <w:ilvl w:val="3"/>
                <w:numId w:val="36"/>
              </w:numPr>
              <w:spacing w:after="0" w:line="240" w:lineRule="auto"/>
              <w:ind w:left="0" w:firstLine="0"/>
              <w:rPr>
                <w:rFonts w:ascii="Times New Roman" w:eastAsia="Times New Roman" w:hAnsi="Times New Roman"/>
                <w:sz w:val="24"/>
                <w:szCs w:val="24"/>
                <w:lang w:eastAsia="ru-RU"/>
              </w:rPr>
            </w:pPr>
            <w:r w:rsidRPr="00526171">
              <w:rPr>
                <w:rFonts w:ascii="Times New Roman" w:eastAsia="Times New Roman" w:hAnsi="Times New Roman"/>
                <w:sz w:val="24"/>
                <w:szCs w:val="24"/>
                <w:lang w:eastAsia="ru-RU"/>
              </w:rPr>
              <w:t>Контрольные функции на всех этапах логистических цепей</w:t>
            </w:r>
          </w:p>
          <w:p w14:paraId="0AF5F295" w14:textId="77777777" w:rsidR="00526171" w:rsidRDefault="00526171" w:rsidP="006E4F59">
            <w:pPr>
              <w:pStyle w:val="af0"/>
              <w:numPr>
                <w:ilvl w:val="3"/>
                <w:numId w:val="36"/>
              </w:numPr>
              <w:spacing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Pr="00526171">
              <w:rPr>
                <w:rFonts w:ascii="Times New Roman" w:eastAsia="Times New Roman" w:hAnsi="Times New Roman"/>
                <w:sz w:val="24"/>
                <w:szCs w:val="24"/>
                <w:lang w:eastAsia="ru-RU"/>
              </w:rPr>
              <w:t>рактика контрол</w:t>
            </w:r>
            <w:r>
              <w:rPr>
                <w:rFonts w:ascii="Times New Roman" w:eastAsia="Times New Roman" w:hAnsi="Times New Roman"/>
                <w:sz w:val="24"/>
                <w:szCs w:val="24"/>
                <w:lang w:eastAsia="ru-RU"/>
              </w:rPr>
              <w:t>л</w:t>
            </w:r>
            <w:r w:rsidRPr="00526171">
              <w:rPr>
                <w:rFonts w:ascii="Times New Roman" w:eastAsia="Times New Roman" w:hAnsi="Times New Roman"/>
                <w:sz w:val="24"/>
                <w:szCs w:val="24"/>
                <w:lang w:eastAsia="ru-RU"/>
              </w:rPr>
              <w:t xml:space="preserve">инга в России. </w:t>
            </w:r>
          </w:p>
          <w:p w14:paraId="6F6524D0" w14:textId="3A4D7669" w:rsidR="00526171" w:rsidRPr="00BB4C35" w:rsidRDefault="00526171" w:rsidP="006E4F59">
            <w:pPr>
              <w:pStyle w:val="af0"/>
              <w:numPr>
                <w:ilvl w:val="3"/>
                <w:numId w:val="36"/>
              </w:numPr>
              <w:spacing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Пер</w:t>
            </w:r>
            <w:r w:rsidRPr="00526171">
              <w:rPr>
                <w:rFonts w:ascii="Times New Roman" w:eastAsia="Times New Roman" w:hAnsi="Times New Roman"/>
                <w:sz w:val="24"/>
                <w:szCs w:val="24"/>
                <w:lang w:eastAsia="ru-RU"/>
              </w:rPr>
              <w:t>спективы цифровизации контрол</w:t>
            </w:r>
            <w:r>
              <w:rPr>
                <w:rFonts w:ascii="Times New Roman" w:eastAsia="Times New Roman" w:hAnsi="Times New Roman"/>
                <w:sz w:val="24"/>
                <w:szCs w:val="24"/>
                <w:lang w:eastAsia="ru-RU"/>
              </w:rPr>
              <w:t>л</w:t>
            </w:r>
            <w:r w:rsidRPr="00526171">
              <w:rPr>
                <w:rFonts w:ascii="Times New Roman" w:eastAsia="Times New Roman" w:hAnsi="Times New Roman"/>
                <w:sz w:val="24"/>
                <w:szCs w:val="24"/>
                <w:lang w:eastAsia="ru-RU"/>
              </w:rPr>
              <w:t>инга</w:t>
            </w:r>
            <w:r>
              <w:rPr>
                <w:rFonts w:ascii="Times New Roman" w:eastAsia="Times New Roman" w:hAnsi="Times New Roman"/>
                <w:sz w:val="24"/>
                <w:szCs w:val="24"/>
                <w:lang w:eastAsia="ru-RU"/>
              </w:rPr>
              <w:t>.</w:t>
            </w:r>
          </w:p>
        </w:tc>
        <w:tc>
          <w:tcPr>
            <w:tcW w:w="2538" w:type="dxa"/>
          </w:tcPr>
          <w:p w14:paraId="762D6B37" w14:textId="77777777" w:rsidR="005171D5" w:rsidRPr="00F10E80"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Работа с научной литературой</w:t>
            </w:r>
            <w:r>
              <w:rPr>
                <w:rFonts w:ascii="Times New Roman" w:eastAsia="Times New Roman" w:hAnsi="Times New Roman" w:cs="Times New Roman"/>
                <w:sz w:val="24"/>
                <w:szCs w:val="24"/>
                <w:lang w:eastAsia="ru-RU"/>
              </w:rPr>
              <w:t>.</w:t>
            </w:r>
          </w:p>
          <w:p w14:paraId="47770416" w14:textId="77777777" w:rsidR="005171D5" w:rsidRPr="00F10E80"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Поиск информации в Интернете по заданной теме</w:t>
            </w:r>
            <w:r>
              <w:rPr>
                <w:rFonts w:ascii="Times New Roman" w:eastAsia="Times New Roman" w:hAnsi="Times New Roman" w:cs="Times New Roman"/>
                <w:sz w:val="24"/>
                <w:szCs w:val="24"/>
                <w:lang w:eastAsia="ru-RU"/>
              </w:rPr>
              <w:t>.</w:t>
            </w:r>
          </w:p>
          <w:p w14:paraId="3BE48826" w14:textId="77777777" w:rsidR="005171D5" w:rsidRDefault="005171D5" w:rsidP="005171D5">
            <w:pPr>
              <w:spacing w:after="0" w:line="240" w:lineRule="auto"/>
              <w:ind w:left="-18"/>
              <w:rPr>
                <w:rFonts w:ascii="Times New Roman" w:eastAsia="Times New Roman" w:hAnsi="Times New Roman" w:cs="Times New Roman"/>
                <w:sz w:val="24"/>
                <w:szCs w:val="24"/>
                <w:lang w:eastAsia="ru-RU"/>
              </w:rPr>
            </w:pPr>
            <w:r w:rsidRPr="00F10E80">
              <w:rPr>
                <w:rFonts w:ascii="Times New Roman" w:eastAsia="Times New Roman" w:hAnsi="Times New Roman" w:cs="Times New Roman"/>
                <w:sz w:val="24"/>
                <w:szCs w:val="24"/>
                <w:lang w:eastAsia="ru-RU"/>
              </w:rPr>
              <w:t>Самоподготовка с использованием контрольных вопросов</w:t>
            </w:r>
            <w:r>
              <w:rPr>
                <w:rFonts w:ascii="Times New Roman" w:eastAsia="Times New Roman" w:hAnsi="Times New Roman" w:cs="Times New Roman"/>
                <w:sz w:val="24"/>
                <w:szCs w:val="24"/>
                <w:lang w:eastAsia="ru-RU"/>
              </w:rPr>
              <w:t>.</w:t>
            </w:r>
          </w:p>
          <w:p w14:paraId="16423E92" w14:textId="4947F092" w:rsidR="00526171" w:rsidRPr="00F10E80" w:rsidRDefault="005171D5" w:rsidP="005171D5">
            <w:pPr>
              <w:spacing w:after="0" w:line="240" w:lineRule="auto"/>
              <w:ind w:left="-18"/>
              <w:rPr>
                <w:rFonts w:ascii="Times New Roman" w:eastAsia="Times New Roman" w:hAnsi="Times New Roman" w:cs="Times New Roman"/>
                <w:sz w:val="24"/>
                <w:szCs w:val="24"/>
                <w:lang w:eastAsia="ru-RU"/>
              </w:rPr>
            </w:pPr>
            <w:r w:rsidRPr="005171D5">
              <w:rPr>
                <w:rFonts w:ascii="Times New Roman" w:eastAsia="Times New Roman" w:hAnsi="Times New Roman" w:cs="Times New Roman"/>
                <w:sz w:val="24"/>
                <w:szCs w:val="24"/>
                <w:lang w:eastAsia="ru-RU"/>
              </w:rPr>
              <w:t>Подготовка к написанию и написание домашнего творческого задания.</w:t>
            </w:r>
          </w:p>
        </w:tc>
      </w:tr>
    </w:tbl>
    <w:p w14:paraId="5399F02F" w14:textId="583627EA"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 xml:space="preserve">контролю (согласно таблице </w:t>
      </w:r>
      <w:r w:rsidR="005B7618">
        <w:rPr>
          <w:rFonts w:ascii="Times New Roman" w:eastAsia="Times New Roman" w:hAnsi="Times New Roman" w:cs="Times New Roman"/>
          <w:b/>
          <w:sz w:val="28"/>
          <w:szCs w:val="28"/>
          <w:lang w:eastAsia="ru-RU"/>
        </w:rPr>
        <w:t>3</w:t>
      </w:r>
      <w:r w:rsidR="00635A85" w:rsidRPr="00353F0E">
        <w:rPr>
          <w:rFonts w:ascii="Times New Roman" w:eastAsia="Times New Roman" w:hAnsi="Times New Roman" w:cs="Times New Roman"/>
          <w:b/>
          <w:sz w:val="28"/>
          <w:szCs w:val="28"/>
          <w:lang w:eastAsia="ru-RU"/>
        </w:rPr>
        <w:t>)</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7E321BC3"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0E29A9" w:rsidRPr="00CD048C">
        <w:rPr>
          <w:rFonts w:ascii="Times New Roman" w:eastAsia="Times New Roman" w:hAnsi="Times New Roman" w:cs="Times New Roman"/>
          <w:sz w:val="28"/>
          <w:szCs w:val="28"/>
          <w:lang w:eastAsia="ru-RU"/>
        </w:rPr>
        <w:t>домашнего творческого задания</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7E5AE3" w14:paraId="08E73964" w14:textId="77777777" w:rsidTr="001B1EEE">
        <w:tc>
          <w:tcPr>
            <w:tcW w:w="5529" w:type="dxa"/>
          </w:tcPr>
          <w:p w14:paraId="37D3F91A" w14:textId="77777777" w:rsidR="00E6328B" w:rsidRPr="007E5AE3" w:rsidRDefault="00E6328B" w:rsidP="00E6328B">
            <w:pPr>
              <w:jc w:val="center"/>
              <w:rPr>
                <w:rFonts w:ascii="Times New Roman" w:eastAsia="Calibri" w:hAnsi="Times New Roman" w:cs="Times New Roman"/>
                <w:b/>
                <w:sz w:val="24"/>
              </w:rPr>
            </w:pPr>
            <w:r w:rsidRPr="007E5AE3">
              <w:rPr>
                <w:rFonts w:ascii="Times New Roman" w:eastAsia="Calibri" w:hAnsi="Times New Roman" w:cs="Times New Roman"/>
                <w:b/>
                <w:sz w:val="24"/>
              </w:rPr>
              <w:t>Формы текущего контроля</w:t>
            </w:r>
          </w:p>
        </w:tc>
        <w:tc>
          <w:tcPr>
            <w:tcW w:w="3250" w:type="dxa"/>
          </w:tcPr>
          <w:p w14:paraId="5A083BB3" w14:textId="77777777" w:rsidR="00E6328B" w:rsidRPr="007E5AE3" w:rsidRDefault="00E6328B" w:rsidP="00E6328B">
            <w:pPr>
              <w:jc w:val="center"/>
              <w:rPr>
                <w:rFonts w:ascii="Times New Roman" w:eastAsia="Calibri" w:hAnsi="Times New Roman" w:cs="Times New Roman"/>
                <w:b/>
                <w:sz w:val="24"/>
              </w:rPr>
            </w:pPr>
            <w:r w:rsidRPr="007E5AE3">
              <w:rPr>
                <w:rFonts w:ascii="Times New Roman" w:eastAsia="Calibri" w:hAnsi="Times New Roman" w:cs="Times New Roman"/>
                <w:b/>
                <w:sz w:val="24"/>
              </w:rPr>
              <w:t>Количество баллов</w:t>
            </w:r>
          </w:p>
        </w:tc>
      </w:tr>
      <w:tr w:rsidR="00E6328B" w:rsidRPr="007E5AE3" w14:paraId="03E3A6D4" w14:textId="77777777" w:rsidTr="001B1EEE">
        <w:tc>
          <w:tcPr>
            <w:tcW w:w="5529" w:type="dxa"/>
          </w:tcPr>
          <w:p w14:paraId="2991725E" w14:textId="77777777" w:rsidR="00E6328B" w:rsidRPr="007E5AE3" w:rsidRDefault="00E6328B" w:rsidP="00E6328B">
            <w:pPr>
              <w:spacing w:after="0" w:line="240" w:lineRule="auto"/>
              <w:jc w:val="both"/>
              <w:rPr>
                <w:rFonts w:ascii="Times New Roman" w:eastAsia="Calibri" w:hAnsi="Times New Roman" w:cs="Times New Roman"/>
                <w:sz w:val="24"/>
              </w:rPr>
            </w:pPr>
            <w:r w:rsidRPr="007E5AE3">
              <w:rPr>
                <w:rFonts w:ascii="Times New Roman" w:eastAsia="Calibri" w:hAnsi="Times New Roman" w:cs="Times New Roman"/>
                <w:sz w:val="24"/>
              </w:rPr>
              <w:lastRenderedPageBreak/>
              <w:t xml:space="preserve">Активная работа на семинарском занятии (в том числе блиц-опрос по теме) </w:t>
            </w:r>
          </w:p>
        </w:tc>
        <w:tc>
          <w:tcPr>
            <w:tcW w:w="3250" w:type="dxa"/>
          </w:tcPr>
          <w:p w14:paraId="4BDD4D19" w14:textId="3B3E266B" w:rsidR="00E6328B" w:rsidRPr="007E5AE3" w:rsidRDefault="007E5AE3" w:rsidP="00E6328B">
            <w:pPr>
              <w:spacing w:after="0" w:line="240" w:lineRule="auto"/>
              <w:jc w:val="center"/>
              <w:rPr>
                <w:rFonts w:ascii="Times New Roman" w:eastAsia="Calibri" w:hAnsi="Times New Roman" w:cs="Times New Roman"/>
                <w:sz w:val="24"/>
              </w:rPr>
            </w:pPr>
            <w:r w:rsidRPr="007E5AE3">
              <w:rPr>
                <w:rFonts w:ascii="Times New Roman" w:eastAsia="Calibri" w:hAnsi="Times New Roman" w:cs="Times New Roman"/>
                <w:sz w:val="24"/>
              </w:rPr>
              <w:t>15</w:t>
            </w:r>
          </w:p>
        </w:tc>
      </w:tr>
      <w:tr w:rsidR="00E6328B" w:rsidRPr="007E5AE3" w14:paraId="76D57362" w14:textId="77777777" w:rsidTr="001B1EEE">
        <w:tc>
          <w:tcPr>
            <w:tcW w:w="5529" w:type="dxa"/>
          </w:tcPr>
          <w:p w14:paraId="699F1C51" w14:textId="25183096" w:rsidR="00E6328B" w:rsidRPr="007E5AE3" w:rsidRDefault="00E6328B" w:rsidP="007E5AE3">
            <w:pPr>
              <w:spacing w:after="0" w:line="240" w:lineRule="auto"/>
              <w:jc w:val="both"/>
              <w:rPr>
                <w:rFonts w:ascii="Times New Roman" w:eastAsia="Calibri" w:hAnsi="Times New Roman" w:cs="Times New Roman"/>
                <w:sz w:val="24"/>
              </w:rPr>
            </w:pPr>
            <w:r w:rsidRPr="007E5AE3">
              <w:rPr>
                <w:rFonts w:ascii="Times New Roman" w:eastAsia="Calibri" w:hAnsi="Times New Roman" w:cs="Times New Roman"/>
                <w:sz w:val="24"/>
              </w:rPr>
              <w:t xml:space="preserve">Выполнение </w:t>
            </w:r>
            <w:r w:rsidR="007E5AE3" w:rsidRPr="007E5AE3">
              <w:rPr>
                <w:rFonts w:ascii="Times New Roman" w:eastAsia="Calibri" w:hAnsi="Times New Roman" w:cs="Times New Roman"/>
                <w:sz w:val="24"/>
              </w:rPr>
              <w:t>аудиторных самостоятельных работ</w:t>
            </w:r>
          </w:p>
        </w:tc>
        <w:tc>
          <w:tcPr>
            <w:tcW w:w="3250" w:type="dxa"/>
          </w:tcPr>
          <w:p w14:paraId="180E4764" w14:textId="7E21A19D" w:rsidR="00E6328B" w:rsidRPr="007E5AE3" w:rsidRDefault="00E6328B" w:rsidP="007E5AE3">
            <w:pPr>
              <w:spacing w:after="0" w:line="240" w:lineRule="auto"/>
              <w:jc w:val="center"/>
              <w:rPr>
                <w:rFonts w:ascii="Times New Roman" w:eastAsia="Calibri" w:hAnsi="Times New Roman" w:cs="Times New Roman"/>
                <w:sz w:val="24"/>
              </w:rPr>
            </w:pPr>
            <w:r w:rsidRPr="007E5AE3">
              <w:rPr>
                <w:rFonts w:ascii="Times New Roman" w:eastAsia="Calibri" w:hAnsi="Times New Roman" w:cs="Times New Roman"/>
                <w:sz w:val="24"/>
              </w:rPr>
              <w:t>1</w:t>
            </w:r>
            <w:r w:rsidR="007E5AE3" w:rsidRPr="007E5AE3">
              <w:rPr>
                <w:rFonts w:ascii="Times New Roman" w:eastAsia="Calibri" w:hAnsi="Times New Roman" w:cs="Times New Roman"/>
                <w:sz w:val="24"/>
              </w:rPr>
              <w:t>5</w:t>
            </w:r>
          </w:p>
        </w:tc>
      </w:tr>
      <w:tr w:rsidR="00E6328B" w:rsidRPr="007E5AE3" w14:paraId="09936D80" w14:textId="77777777" w:rsidTr="001B1EEE">
        <w:tc>
          <w:tcPr>
            <w:tcW w:w="5529" w:type="dxa"/>
          </w:tcPr>
          <w:p w14:paraId="75B86F4F" w14:textId="1932ADF3" w:rsidR="00E6328B" w:rsidRPr="007E5AE3" w:rsidRDefault="00EB57AB" w:rsidP="00EB57A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Выполнение домашнего творческого задания и его защита</w:t>
            </w:r>
          </w:p>
        </w:tc>
        <w:tc>
          <w:tcPr>
            <w:tcW w:w="3250" w:type="dxa"/>
          </w:tcPr>
          <w:p w14:paraId="3F931B84" w14:textId="77777777" w:rsidR="00E6328B" w:rsidRPr="007E5AE3" w:rsidRDefault="00E6328B" w:rsidP="00E6328B">
            <w:pPr>
              <w:spacing w:after="0" w:line="240" w:lineRule="auto"/>
              <w:jc w:val="center"/>
              <w:rPr>
                <w:rFonts w:ascii="Times New Roman" w:eastAsia="Calibri" w:hAnsi="Times New Roman" w:cs="Times New Roman"/>
                <w:sz w:val="24"/>
              </w:rPr>
            </w:pPr>
            <w:r w:rsidRPr="007E5AE3">
              <w:rPr>
                <w:rFonts w:ascii="Times New Roman" w:eastAsia="Calibri" w:hAnsi="Times New Roman" w:cs="Times New Roman"/>
                <w:sz w:val="24"/>
              </w:rPr>
              <w:t>10</w:t>
            </w:r>
          </w:p>
        </w:tc>
      </w:tr>
      <w:tr w:rsidR="00E6328B" w:rsidRPr="00E6328B" w14:paraId="20603EB8" w14:textId="77777777" w:rsidTr="001B1EEE">
        <w:tc>
          <w:tcPr>
            <w:tcW w:w="5529" w:type="dxa"/>
          </w:tcPr>
          <w:p w14:paraId="77DC731B" w14:textId="77777777" w:rsidR="00E6328B" w:rsidRPr="007E5AE3" w:rsidRDefault="00E6328B" w:rsidP="00E6328B">
            <w:pPr>
              <w:spacing w:after="0" w:line="240" w:lineRule="auto"/>
              <w:jc w:val="both"/>
              <w:rPr>
                <w:rFonts w:ascii="Times New Roman" w:eastAsia="Calibri" w:hAnsi="Times New Roman" w:cs="Times New Roman"/>
                <w:sz w:val="24"/>
              </w:rPr>
            </w:pPr>
            <w:r w:rsidRPr="007E5AE3">
              <w:rPr>
                <w:rFonts w:ascii="Times New Roman" w:eastAsia="Calibri" w:hAnsi="Times New Roman" w:cs="Times New Roman"/>
                <w:sz w:val="24"/>
              </w:rPr>
              <w:t>Итого</w:t>
            </w:r>
          </w:p>
        </w:tc>
        <w:tc>
          <w:tcPr>
            <w:tcW w:w="3250" w:type="dxa"/>
          </w:tcPr>
          <w:p w14:paraId="5F38C812" w14:textId="77777777" w:rsidR="00E6328B" w:rsidRPr="00F24AED" w:rsidRDefault="00E6328B" w:rsidP="00E6328B">
            <w:pPr>
              <w:spacing w:after="0" w:line="240" w:lineRule="auto"/>
              <w:jc w:val="center"/>
              <w:rPr>
                <w:rFonts w:ascii="Times New Roman" w:eastAsia="Calibri" w:hAnsi="Times New Roman" w:cs="Times New Roman"/>
                <w:sz w:val="24"/>
              </w:rPr>
            </w:pPr>
            <w:r w:rsidRPr="007E5AE3">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7E5AE3" w:rsidRDefault="00C0065B" w:rsidP="00C0065B">
      <w:pPr>
        <w:spacing w:after="0" w:line="240" w:lineRule="auto"/>
        <w:jc w:val="center"/>
        <w:rPr>
          <w:rFonts w:ascii="Times New Roman" w:eastAsia="Times New Roman" w:hAnsi="Times New Roman" w:cs="Times New Roman"/>
          <w:b/>
          <w:sz w:val="28"/>
          <w:szCs w:val="24"/>
          <w:lang w:eastAsia="ru-RU"/>
        </w:rPr>
      </w:pPr>
      <w:r w:rsidRPr="007E5AE3">
        <w:rPr>
          <w:rFonts w:ascii="Times New Roman" w:eastAsia="Times New Roman" w:hAnsi="Times New Roman" w:cs="Times New Roman"/>
          <w:b/>
          <w:sz w:val="28"/>
          <w:szCs w:val="28"/>
          <w:lang w:eastAsia="ru-RU"/>
        </w:rPr>
        <w:t xml:space="preserve">Примерные вопросы для научных дискуссий, </w:t>
      </w:r>
      <w:r w:rsidRPr="007E5AE3">
        <w:rPr>
          <w:rFonts w:ascii="Times New Roman" w:eastAsia="Times New Roman" w:hAnsi="Times New Roman" w:cs="Times New Roman"/>
          <w:b/>
          <w:sz w:val="28"/>
          <w:szCs w:val="24"/>
          <w:lang w:eastAsia="ru-RU"/>
        </w:rPr>
        <w:t>докладов и презентаций</w:t>
      </w:r>
    </w:p>
    <w:p w14:paraId="3B57B611" w14:textId="77777777" w:rsidR="00EB57AB" w:rsidRDefault="00EB57AB" w:rsidP="00EB57AB">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Pr="00EB57AB">
        <w:rPr>
          <w:rFonts w:ascii="Times New Roman" w:eastAsia="Times New Roman" w:hAnsi="Times New Roman" w:cs="Times New Roman"/>
          <w:sz w:val="28"/>
          <w:szCs w:val="28"/>
          <w:lang w:eastAsia="ru-RU"/>
        </w:rPr>
        <w:t xml:space="preserve">айте характеристику понятию «логистический риск». </w:t>
      </w:r>
    </w:p>
    <w:p w14:paraId="5AAB6806" w14:textId="77777777" w:rsidR="00EE147F" w:rsidRDefault="00EB57AB" w:rsidP="00EB57AB">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Какова история возникновения современных на</w:t>
      </w:r>
      <w:r>
        <w:rPr>
          <w:rFonts w:ascii="Times New Roman" w:eastAsia="Times New Roman" w:hAnsi="Times New Roman" w:cs="Times New Roman"/>
          <w:sz w:val="28"/>
          <w:szCs w:val="28"/>
          <w:lang w:eastAsia="ru-RU"/>
        </w:rPr>
        <w:t xml:space="preserve">учных представлений </w:t>
      </w:r>
      <w:r w:rsidRPr="00EB57AB">
        <w:rPr>
          <w:rFonts w:ascii="Times New Roman" w:eastAsia="Times New Roman" w:hAnsi="Times New Roman" w:cs="Times New Roman"/>
          <w:sz w:val="28"/>
          <w:szCs w:val="28"/>
          <w:lang w:eastAsia="ru-RU"/>
        </w:rPr>
        <w:t xml:space="preserve">о логистическом риске? </w:t>
      </w:r>
    </w:p>
    <w:p w14:paraId="1216E93F" w14:textId="77777777" w:rsidR="00EE147F" w:rsidRDefault="00EB57AB" w:rsidP="00EB57AB">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Дайте характеристику </w:t>
      </w:r>
      <w:r w:rsidR="00EE147F">
        <w:rPr>
          <w:rFonts w:ascii="Times New Roman" w:eastAsia="Times New Roman" w:hAnsi="Times New Roman" w:cs="Times New Roman"/>
          <w:sz w:val="28"/>
          <w:szCs w:val="28"/>
          <w:lang w:eastAsia="ru-RU"/>
        </w:rPr>
        <w:t xml:space="preserve">видам </w:t>
      </w:r>
      <w:r w:rsidRPr="00EB57AB">
        <w:rPr>
          <w:rFonts w:ascii="Times New Roman" w:eastAsia="Times New Roman" w:hAnsi="Times New Roman" w:cs="Times New Roman"/>
          <w:sz w:val="28"/>
          <w:szCs w:val="28"/>
          <w:lang w:eastAsia="ru-RU"/>
        </w:rPr>
        <w:t>логистически</w:t>
      </w:r>
      <w:r w:rsidR="00EE147F">
        <w:rPr>
          <w:rFonts w:ascii="Times New Roman" w:eastAsia="Times New Roman" w:hAnsi="Times New Roman" w:cs="Times New Roman"/>
          <w:sz w:val="28"/>
          <w:szCs w:val="28"/>
          <w:lang w:eastAsia="ru-RU"/>
        </w:rPr>
        <w:t>х</w:t>
      </w:r>
      <w:r w:rsidRPr="00EB57AB">
        <w:rPr>
          <w:rFonts w:ascii="Times New Roman" w:eastAsia="Times New Roman" w:hAnsi="Times New Roman" w:cs="Times New Roman"/>
          <w:sz w:val="28"/>
          <w:szCs w:val="28"/>
          <w:lang w:eastAsia="ru-RU"/>
        </w:rPr>
        <w:t xml:space="preserve"> риск</w:t>
      </w:r>
      <w:r w:rsidR="00EE147F">
        <w:rPr>
          <w:rFonts w:ascii="Times New Roman" w:eastAsia="Times New Roman" w:hAnsi="Times New Roman" w:cs="Times New Roman"/>
          <w:sz w:val="28"/>
          <w:szCs w:val="28"/>
          <w:lang w:eastAsia="ru-RU"/>
        </w:rPr>
        <w:t>ов</w:t>
      </w:r>
      <w:r w:rsidRPr="00EB57AB">
        <w:rPr>
          <w:rFonts w:ascii="Times New Roman" w:eastAsia="Times New Roman" w:hAnsi="Times New Roman" w:cs="Times New Roman"/>
          <w:sz w:val="28"/>
          <w:szCs w:val="28"/>
          <w:lang w:eastAsia="ru-RU"/>
        </w:rPr>
        <w:t xml:space="preserve">, выделяемым по признакам: объект риска, особенности возможного результата (исхода), причина (природа), размер (тяжесть) риска и др. </w:t>
      </w:r>
    </w:p>
    <w:p w14:paraId="60CCB618" w14:textId="77777777" w:rsidR="00EE147F" w:rsidRDefault="00EB57AB" w:rsidP="00EB57AB">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Дайте характеристику современному состоянию методологии анализа риска в логистике. </w:t>
      </w:r>
    </w:p>
    <w:p w14:paraId="3E44604C" w14:textId="77777777" w:rsidR="00EE147F" w:rsidRDefault="00EB57AB" w:rsidP="00EB57AB">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Какова структура рисков логистики на уровне логистической системы и звена системы? </w:t>
      </w:r>
    </w:p>
    <w:p w14:paraId="442EB5E1" w14:textId="77777777" w:rsidR="00EE147F" w:rsidRDefault="00EB57AB" w:rsidP="00EB57AB">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Дайте характеристику внутренним и внешним рискам </w:t>
      </w:r>
      <w:r w:rsidR="00EE147F">
        <w:rPr>
          <w:rFonts w:ascii="Times New Roman" w:eastAsia="Times New Roman" w:hAnsi="Times New Roman" w:cs="Times New Roman"/>
          <w:sz w:val="28"/>
          <w:szCs w:val="28"/>
          <w:lang w:eastAsia="ru-RU"/>
        </w:rPr>
        <w:t xml:space="preserve">видов </w:t>
      </w:r>
      <w:r w:rsidRPr="00EB57AB">
        <w:rPr>
          <w:rFonts w:ascii="Times New Roman" w:eastAsia="Times New Roman" w:hAnsi="Times New Roman" w:cs="Times New Roman"/>
          <w:sz w:val="28"/>
          <w:szCs w:val="28"/>
          <w:lang w:eastAsia="ru-RU"/>
        </w:rPr>
        <w:t>логистическ</w:t>
      </w:r>
      <w:r w:rsidR="00EE147F">
        <w:rPr>
          <w:rFonts w:ascii="Times New Roman" w:eastAsia="Times New Roman" w:hAnsi="Times New Roman" w:cs="Times New Roman"/>
          <w:sz w:val="28"/>
          <w:szCs w:val="28"/>
          <w:lang w:eastAsia="ru-RU"/>
        </w:rPr>
        <w:t>ой</w:t>
      </w:r>
      <w:r w:rsidRPr="00EB57AB">
        <w:rPr>
          <w:rFonts w:ascii="Times New Roman" w:eastAsia="Times New Roman" w:hAnsi="Times New Roman" w:cs="Times New Roman"/>
          <w:sz w:val="28"/>
          <w:szCs w:val="28"/>
          <w:lang w:eastAsia="ru-RU"/>
        </w:rPr>
        <w:t xml:space="preserve"> деятельности. </w:t>
      </w:r>
    </w:p>
    <w:p w14:paraId="6C2C7F20" w14:textId="73CB6A84" w:rsidR="00EB57AB" w:rsidRPr="00EB57AB" w:rsidRDefault="00EB57AB" w:rsidP="00EB57AB">
      <w:pPr>
        <w:numPr>
          <w:ilvl w:val="0"/>
          <w:numId w:val="2"/>
        </w:numPr>
        <w:tabs>
          <w:tab w:val="left" w:pos="1420"/>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Для логистических функций (на выбор): транспортировка, управление запасами, управление процедурами заказов, поддержка производственных процедур, складирование, – выявите </w:t>
      </w:r>
      <w:r w:rsidR="00EE147F">
        <w:rPr>
          <w:rFonts w:ascii="Times New Roman" w:eastAsia="Times New Roman" w:hAnsi="Times New Roman" w:cs="Times New Roman"/>
          <w:sz w:val="28"/>
          <w:szCs w:val="28"/>
          <w:lang w:eastAsia="ru-RU"/>
        </w:rPr>
        <w:t xml:space="preserve">и охарактеризуйте </w:t>
      </w:r>
      <w:r w:rsidRPr="00EB57AB">
        <w:rPr>
          <w:rFonts w:ascii="Times New Roman" w:eastAsia="Times New Roman" w:hAnsi="Times New Roman" w:cs="Times New Roman"/>
          <w:sz w:val="28"/>
          <w:szCs w:val="28"/>
          <w:lang w:eastAsia="ru-RU"/>
        </w:rPr>
        <w:t>основные факторы, приводящие к возникновению рисков (потерь).</w:t>
      </w:r>
    </w:p>
    <w:p w14:paraId="1E15D391"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Охарактеризуйте схему анализа ситуации риска при подготовке решений в логистике. </w:t>
      </w:r>
    </w:p>
    <w:p w14:paraId="0326B02B" w14:textId="147DE123"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С помощью каких статистических параметров могут быть оценены риски?</w:t>
      </w:r>
      <w:r w:rsidR="00EE147F">
        <w:rPr>
          <w:rFonts w:ascii="Times New Roman" w:eastAsia="Times New Roman" w:hAnsi="Times New Roman" w:cs="Times New Roman"/>
          <w:sz w:val="28"/>
          <w:szCs w:val="28"/>
          <w:lang w:eastAsia="ru-RU"/>
        </w:rPr>
        <w:t xml:space="preserve"> Как определяются эти параметры?</w:t>
      </w:r>
    </w:p>
    <w:p w14:paraId="6DCA1445"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 крайние значения выборок влияют на оценку риска? </w:t>
      </w:r>
    </w:p>
    <w:p w14:paraId="09FF5986" w14:textId="496344C9"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Проверка принадлежности каких крайних (минимальных или максимальных) значений выборок бол</w:t>
      </w:r>
      <w:r w:rsidR="00EE147F">
        <w:rPr>
          <w:rFonts w:ascii="Times New Roman" w:eastAsia="Times New Roman" w:hAnsi="Times New Roman" w:cs="Times New Roman"/>
          <w:sz w:val="28"/>
          <w:szCs w:val="28"/>
          <w:lang w:eastAsia="ru-RU"/>
        </w:rPr>
        <w:t xml:space="preserve">ее значима для оценки потерь при реализации </w:t>
      </w:r>
      <w:r w:rsidRPr="00EB57AB">
        <w:rPr>
          <w:rFonts w:ascii="Times New Roman" w:eastAsia="Times New Roman" w:hAnsi="Times New Roman" w:cs="Times New Roman"/>
          <w:sz w:val="28"/>
          <w:szCs w:val="28"/>
          <w:lang w:eastAsia="ru-RU"/>
        </w:rPr>
        <w:t xml:space="preserve">рисков? </w:t>
      </w:r>
    </w:p>
    <w:p w14:paraId="73E53F47"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С какой целью проводится проверка расхождения дисперсий и средних значений? </w:t>
      </w:r>
    </w:p>
    <w:p w14:paraId="74034CD7" w14:textId="6BAAD179"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Придумайте ситуацию</w:t>
      </w:r>
      <w:r w:rsidR="00EE147F">
        <w:rPr>
          <w:rFonts w:ascii="Times New Roman" w:eastAsia="Times New Roman" w:hAnsi="Times New Roman" w:cs="Times New Roman"/>
          <w:sz w:val="28"/>
          <w:szCs w:val="28"/>
          <w:lang w:eastAsia="ru-RU"/>
        </w:rPr>
        <w:t xml:space="preserve"> и опишите ситуацию</w:t>
      </w:r>
      <w:r w:rsidRPr="00EB57AB">
        <w:rPr>
          <w:rFonts w:ascii="Times New Roman" w:eastAsia="Times New Roman" w:hAnsi="Times New Roman" w:cs="Times New Roman"/>
          <w:sz w:val="28"/>
          <w:szCs w:val="28"/>
          <w:lang w:eastAsia="ru-RU"/>
        </w:rPr>
        <w:t>, в которой требовалось бы оценить риск логистического вида деятельности с помощью среднего значения ожидаемых потерь.</w:t>
      </w:r>
    </w:p>
    <w:p w14:paraId="67EA04BC"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 оцениваются параметры совокупности рисков? </w:t>
      </w:r>
    </w:p>
    <w:p w14:paraId="1F08921C"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 определяется вероятность наступления </w:t>
      </w:r>
      <w:r w:rsidR="00EE147F">
        <w:rPr>
          <w:rFonts w:ascii="Times New Roman" w:eastAsia="Times New Roman" w:hAnsi="Times New Roman" w:cs="Times New Roman"/>
          <w:sz w:val="28"/>
          <w:szCs w:val="28"/>
          <w:lang w:eastAsia="ru-RU"/>
        </w:rPr>
        <w:t xml:space="preserve">логистического </w:t>
      </w:r>
      <w:r w:rsidRPr="00EB57AB">
        <w:rPr>
          <w:rFonts w:ascii="Times New Roman" w:eastAsia="Times New Roman" w:hAnsi="Times New Roman" w:cs="Times New Roman"/>
          <w:sz w:val="28"/>
          <w:szCs w:val="28"/>
          <w:lang w:eastAsia="ru-RU"/>
        </w:rPr>
        <w:t xml:space="preserve">риска? </w:t>
      </w:r>
    </w:p>
    <w:p w14:paraId="650BF4D6"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Какие методы относятся к аналитическим методам оценки риска? В чем их суть? </w:t>
      </w:r>
    </w:p>
    <w:p w14:paraId="1C1A8BBF" w14:textId="4BB088FD" w:rsidR="00EB57AB" w:rsidRPr="00EB57AB"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С какой целью применяются методы сравнения при оценке рисков в логистике? В чем сущность этих методов?</w:t>
      </w:r>
    </w:p>
    <w:p w14:paraId="73AEFBEA"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lastRenderedPageBreak/>
        <w:t xml:space="preserve">Каковы недостатки и преимущества качественных методов оценки риска? </w:t>
      </w:r>
    </w:p>
    <w:p w14:paraId="23177B36"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 оценить риск </w:t>
      </w:r>
      <w:r w:rsidR="00EE147F">
        <w:rPr>
          <w:rFonts w:ascii="Times New Roman" w:eastAsia="Times New Roman" w:hAnsi="Times New Roman" w:cs="Times New Roman"/>
          <w:sz w:val="28"/>
          <w:szCs w:val="28"/>
          <w:lang w:eastAsia="ru-RU"/>
        </w:rPr>
        <w:t xml:space="preserve">в логистике </w:t>
      </w:r>
      <w:r w:rsidRPr="00EB57AB">
        <w:rPr>
          <w:rFonts w:ascii="Times New Roman" w:eastAsia="Times New Roman" w:hAnsi="Times New Roman" w:cs="Times New Roman"/>
          <w:sz w:val="28"/>
          <w:szCs w:val="28"/>
          <w:lang w:eastAsia="ru-RU"/>
        </w:rPr>
        <w:t xml:space="preserve">на основе мнений группы экспертов? </w:t>
      </w:r>
    </w:p>
    <w:p w14:paraId="55BCFEFF"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Какие </w:t>
      </w:r>
      <w:r w:rsidR="00EE147F">
        <w:rPr>
          <w:rFonts w:ascii="Times New Roman" w:eastAsia="Times New Roman" w:hAnsi="Times New Roman" w:cs="Times New Roman"/>
          <w:sz w:val="28"/>
          <w:szCs w:val="28"/>
          <w:lang w:eastAsia="ru-RU"/>
        </w:rPr>
        <w:t>В</w:t>
      </w:r>
      <w:r w:rsidRPr="00EB57AB">
        <w:rPr>
          <w:rFonts w:ascii="Times New Roman" w:eastAsia="Times New Roman" w:hAnsi="Times New Roman" w:cs="Times New Roman"/>
          <w:sz w:val="28"/>
          <w:szCs w:val="28"/>
          <w:lang w:eastAsia="ru-RU"/>
        </w:rPr>
        <w:t>ы видите проблемы субъективной оценки рисков</w:t>
      </w:r>
      <w:r w:rsidR="00EE147F">
        <w:rPr>
          <w:rFonts w:ascii="Times New Roman" w:eastAsia="Times New Roman" w:hAnsi="Times New Roman" w:cs="Times New Roman"/>
          <w:sz w:val="28"/>
          <w:szCs w:val="28"/>
          <w:lang w:eastAsia="ru-RU"/>
        </w:rPr>
        <w:t xml:space="preserve"> в логистике</w:t>
      </w:r>
      <w:r w:rsidRPr="00EB57AB">
        <w:rPr>
          <w:rFonts w:ascii="Times New Roman" w:eastAsia="Times New Roman" w:hAnsi="Times New Roman" w:cs="Times New Roman"/>
          <w:sz w:val="28"/>
          <w:szCs w:val="28"/>
          <w:lang w:eastAsia="ru-RU"/>
        </w:rPr>
        <w:t>?</w:t>
      </w:r>
    </w:p>
    <w:p w14:paraId="73BE4A77"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Какие риски более значимы для организаций, выбравших стратегию лидерства в снижении издержек? </w:t>
      </w:r>
    </w:p>
    <w:p w14:paraId="0EDAFE04"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Какие риски более значимы для организаций, выбравших стратегию дифференциации и фокусирования? </w:t>
      </w:r>
    </w:p>
    <w:p w14:paraId="036E450F"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 с помощью диаграммы причин и результатов можно оценить составляющие риска логистической деятельности? </w:t>
      </w:r>
    </w:p>
    <w:p w14:paraId="3B9DA5AE"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Каково применение корреляционного анализа в оценке влияния факторов риска на результат логистической деятельности? </w:t>
      </w:r>
    </w:p>
    <w:p w14:paraId="764484D5"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 применяется регрессионный анализ для оценки вида влияния факторов риска на результат логистической деятельности? </w:t>
      </w:r>
    </w:p>
    <w:p w14:paraId="3E9179B4"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Какие методы применяются для оценки зависимости показателей, характеризующих риск, от времени? Каковы особенности и ограничения применения этих методов? </w:t>
      </w:r>
    </w:p>
    <w:p w14:paraId="0C09B2A3"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 уточнить оценку риска, если в исходных данных не обнаруживается тенденции? </w:t>
      </w:r>
    </w:p>
    <w:p w14:paraId="4EF9A093" w14:textId="12CB4F56" w:rsidR="00EB57AB" w:rsidRPr="00EB57AB"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Как уточнить оценку риска, если в исходных данных обнаруживается тенденция?</w:t>
      </w:r>
    </w:p>
    <w:p w14:paraId="56E2283F"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 уточнить оценку риска, если в исходных данных обнаруживается тенденция и сезонные колебания? </w:t>
      </w:r>
    </w:p>
    <w:p w14:paraId="4FB9C93F"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Чем отличаются характеристики и критерии принятия решений в условиях риска и в условиях неопределенности? </w:t>
      </w:r>
    </w:p>
    <w:p w14:paraId="1F08BD29"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Что такое дерево решений, как оно строится? </w:t>
      </w:r>
    </w:p>
    <w:p w14:paraId="405F9A2F"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 производится анализ дерева решений и принимается решение на основе выполненного анализа? </w:t>
      </w:r>
    </w:p>
    <w:p w14:paraId="6FAC7FDF"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 изменяется дерево решений, если появится информация о событии, корректирующая вероятность риска? </w:t>
      </w:r>
    </w:p>
    <w:p w14:paraId="0763B9FE" w14:textId="25925477" w:rsidR="00EB57AB" w:rsidRPr="00EB57AB"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Как рассчитывается апостериорная вероятность по формуле Байеса?</w:t>
      </w:r>
    </w:p>
    <w:p w14:paraId="19386FA9"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 рассчитать предельную цену информации о риске? </w:t>
      </w:r>
    </w:p>
    <w:p w14:paraId="7C277C07"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 принимаются решения на основе критериев максимина, минимакса и критерия Гурвица? </w:t>
      </w:r>
    </w:p>
    <w:p w14:paraId="497D08F2" w14:textId="2FFDE8BE"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Что понимается под управлением риском</w:t>
      </w:r>
      <w:r w:rsidR="00EE147F">
        <w:rPr>
          <w:rFonts w:ascii="Times New Roman" w:eastAsia="Times New Roman" w:hAnsi="Times New Roman" w:cs="Times New Roman"/>
          <w:sz w:val="28"/>
          <w:szCs w:val="28"/>
          <w:lang w:eastAsia="ru-RU"/>
        </w:rPr>
        <w:t xml:space="preserve"> в логистике</w:t>
      </w:r>
      <w:r w:rsidRPr="00EB57AB">
        <w:rPr>
          <w:rFonts w:ascii="Times New Roman" w:eastAsia="Times New Roman" w:hAnsi="Times New Roman" w:cs="Times New Roman"/>
          <w:sz w:val="28"/>
          <w:szCs w:val="28"/>
          <w:lang w:eastAsia="ru-RU"/>
        </w:rPr>
        <w:t xml:space="preserve">? </w:t>
      </w:r>
    </w:p>
    <w:p w14:paraId="715D6CDB"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Каковы принципы и цели управления рисками в логистике? </w:t>
      </w:r>
    </w:p>
    <w:p w14:paraId="224D2419"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В чем суть интеграции управления рисками в логистике и контроллинга логистических систем?</w:t>
      </w:r>
    </w:p>
    <w:p w14:paraId="56BBCAF1"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В чем состоят преимущества и недостатки вариантов интеграции управления рисками в логистике и контроллинга логистических систем? </w:t>
      </w:r>
    </w:p>
    <w:p w14:paraId="1CF4B671"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Когда следует отказаться от риска</w:t>
      </w:r>
      <w:r w:rsidR="00EE147F">
        <w:rPr>
          <w:rFonts w:ascii="Times New Roman" w:eastAsia="Times New Roman" w:hAnsi="Times New Roman" w:cs="Times New Roman"/>
          <w:sz w:val="28"/>
          <w:szCs w:val="28"/>
          <w:lang w:eastAsia="ru-RU"/>
        </w:rPr>
        <w:t xml:space="preserve"> в логистике</w:t>
      </w:r>
      <w:r w:rsidRPr="00EB57AB">
        <w:rPr>
          <w:rFonts w:ascii="Times New Roman" w:eastAsia="Times New Roman" w:hAnsi="Times New Roman" w:cs="Times New Roman"/>
          <w:sz w:val="28"/>
          <w:szCs w:val="28"/>
          <w:lang w:eastAsia="ru-RU"/>
        </w:rPr>
        <w:t xml:space="preserve">? </w:t>
      </w:r>
    </w:p>
    <w:p w14:paraId="7BFB51AC"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В каких случаях </w:t>
      </w:r>
      <w:r w:rsidR="00EE147F">
        <w:rPr>
          <w:rFonts w:ascii="Times New Roman" w:eastAsia="Times New Roman" w:hAnsi="Times New Roman" w:cs="Times New Roman"/>
          <w:sz w:val="28"/>
          <w:szCs w:val="28"/>
          <w:lang w:eastAsia="ru-RU"/>
        </w:rPr>
        <w:t xml:space="preserve">риск </w:t>
      </w:r>
      <w:r w:rsidRPr="00EB57AB">
        <w:rPr>
          <w:rFonts w:ascii="Times New Roman" w:eastAsia="Times New Roman" w:hAnsi="Times New Roman" w:cs="Times New Roman"/>
          <w:sz w:val="28"/>
          <w:szCs w:val="28"/>
          <w:lang w:eastAsia="ru-RU"/>
        </w:rPr>
        <w:t xml:space="preserve">принимается на себя? Какие есть способы принятия риска на себя, в чем их особенности? </w:t>
      </w:r>
    </w:p>
    <w:p w14:paraId="440F8B2E"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В чем состоят особенности методов сокращения возможных потерь? </w:t>
      </w:r>
    </w:p>
    <w:p w14:paraId="55132207"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lastRenderedPageBreak/>
        <w:t xml:space="preserve">Дайте характеристику методам разделения рисков и методам объединения рисков. </w:t>
      </w:r>
    </w:p>
    <w:p w14:paraId="67132AA2"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Охарактеризуйте методы передачи риска. </w:t>
      </w:r>
    </w:p>
    <w:p w14:paraId="00B44269" w14:textId="77777777" w:rsidR="00EE147F"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 xml:space="preserve">Какие риски логистики могут быть застрахованы, каковы особенности страхования этих рисков? </w:t>
      </w:r>
    </w:p>
    <w:p w14:paraId="19BB2E27" w14:textId="7C8A3DFC" w:rsidR="00EB57AB" w:rsidRPr="00EB57AB" w:rsidRDefault="00EB57AB" w:rsidP="00EB57AB">
      <w:pPr>
        <w:numPr>
          <w:ilvl w:val="0"/>
          <w:numId w:val="2"/>
        </w:numPr>
        <w:tabs>
          <w:tab w:val="left" w:pos="1436"/>
        </w:tabs>
        <w:spacing w:after="0" w:line="240" w:lineRule="auto"/>
        <w:ind w:right="80"/>
        <w:jc w:val="both"/>
        <w:rPr>
          <w:rFonts w:ascii="Times New Roman" w:eastAsia="Times New Roman" w:hAnsi="Times New Roman" w:cs="Times New Roman"/>
          <w:sz w:val="28"/>
          <w:szCs w:val="28"/>
          <w:lang w:eastAsia="ru-RU"/>
        </w:rPr>
      </w:pPr>
      <w:r w:rsidRPr="00EB57AB">
        <w:rPr>
          <w:rFonts w:ascii="Times New Roman" w:eastAsia="Times New Roman" w:hAnsi="Times New Roman" w:cs="Times New Roman"/>
          <w:sz w:val="28"/>
          <w:szCs w:val="28"/>
          <w:lang w:eastAsia="ru-RU"/>
        </w:rPr>
        <w:t>Как выбрать наилучший метод управления риском</w:t>
      </w:r>
      <w:r w:rsidR="00EE147F">
        <w:rPr>
          <w:rFonts w:ascii="Times New Roman" w:eastAsia="Times New Roman" w:hAnsi="Times New Roman" w:cs="Times New Roman"/>
          <w:sz w:val="28"/>
          <w:szCs w:val="28"/>
          <w:lang w:eastAsia="ru-RU"/>
        </w:rPr>
        <w:t xml:space="preserve"> в логистике</w:t>
      </w:r>
      <w:r w:rsidRPr="00EB57AB">
        <w:rPr>
          <w:rFonts w:ascii="Times New Roman" w:eastAsia="Times New Roman" w:hAnsi="Times New Roman" w:cs="Times New Roman"/>
          <w:sz w:val="28"/>
          <w:szCs w:val="28"/>
          <w:lang w:eastAsia="ru-RU"/>
        </w:rPr>
        <w:t>?</w:t>
      </w:r>
    </w:p>
    <w:p w14:paraId="6AC13CAD" w14:textId="77777777" w:rsidR="00EB57AB" w:rsidRPr="00EB57AB" w:rsidRDefault="00EB57AB" w:rsidP="00EB57AB">
      <w:pPr>
        <w:tabs>
          <w:tab w:val="left" w:pos="1420"/>
        </w:tabs>
        <w:spacing w:after="0" w:line="240" w:lineRule="auto"/>
        <w:ind w:right="80"/>
        <w:jc w:val="both"/>
        <w:rPr>
          <w:rFonts w:ascii="Times New Roman" w:eastAsia="Times New Roman" w:hAnsi="Times New Roman"/>
          <w:sz w:val="28"/>
          <w:szCs w:val="28"/>
          <w:lang w:eastAsia="ru-RU"/>
        </w:rPr>
      </w:pPr>
    </w:p>
    <w:bookmarkEnd w:id="33"/>
    <w:bookmarkEnd w:id="34"/>
    <w:p w14:paraId="39DC827B" w14:textId="77777777" w:rsidR="009062EF" w:rsidRDefault="009062EF" w:rsidP="009062EF">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5B866958" w14:textId="77777777" w:rsidR="009062EF" w:rsidRDefault="009062EF" w:rsidP="009062EF">
      <w:pPr>
        <w:pStyle w:val="af0"/>
        <w:numPr>
          <w:ilvl w:val="0"/>
          <w:numId w:val="11"/>
        </w:numPr>
        <w:spacing w:after="0" w:line="240" w:lineRule="auto"/>
        <w:jc w:val="both"/>
        <w:rPr>
          <w:rFonts w:ascii="Times New Roman" w:eastAsiaTheme="minorHAnsi" w:hAnsi="Times New Roman" w:cstheme="minorBidi"/>
          <w:sz w:val="28"/>
          <w:szCs w:val="28"/>
        </w:rPr>
      </w:pPr>
      <w:r w:rsidRPr="00BA67E2">
        <w:rPr>
          <w:rFonts w:ascii="Times New Roman" w:eastAsiaTheme="minorHAnsi" w:hAnsi="Times New Roman" w:cstheme="minorBidi"/>
          <w:sz w:val="28"/>
          <w:szCs w:val="28"/>
        </w:rPr>
        <w:t xml:space="preserve">Известно, что выручка логистического оператора составляет 450 тыс. ден. ед., переменные затраты – 120 тыс. ден. ед., постоянные затраты – 150 тыс. ден. ед. </w:t>
      </w:r>
    </w:p>
    <w:p w14:paraId="4E844BCE" w14:textId="77777777" w:rsidR="009062EF" w:rsidRDefault="009062EF" w:rsidP="009062EF">
      <w:pPr>
        <w:spacing w:after="0" w:line="240" w:lineRule="auto"/>
        <w:ind w:firstLine="708"/>
        <w:jc w:val="both"/>
        <w:rPr>
          <w:rFonts w:ascii="Times New Roman" w:hAnsi="Times New Roman"/>
          <w:sz w:val="28"/>
          <w:szCs w:val="28"/>
        </w:rPr>
      </w:pPr>
      <w:r w:rsidRPr="00BA67E2">
        <w:rPr>
          <w:rFonts w:ascii="Times New Roman" w:hAnsi="Times New Roman"/>
          <w:sz w:val="28"/>
          <w:szCs w:val="28"/>
        </w:rPr>
        <w:t xml:space="preserve">Необходимо определить запас финансовой прочности и силу воздействия операционного рычага и ответить на вопросы: </w:t>
      </w:r>
    </w:p>
    <w:p w14:paraId="445CFAD2" w14:textId="77777777" w:rsidR="009062EF" w:rsidRDefault="009062EF" w:rsidP="009062EF">
      <w:pPr>
        <w:spacing w:after="0" w:line="240" w:lineRule="auto"/>
        <w:ind w:firstLine="708"/>
        <w:jc w:val="both"/>
        <w:rPr>
          <w:rFonts w:ascii="Times New Roman" w:hAnsi="Times New Roman"/>
          <w:sz w:val="28"/>
          <w:szCs w:val="28"/>
        </w:rPr>
      </w:pPr>
      <w:r w:rsidRPr="00BA67E2">
        <w:rPr>
          <w:rFonts w:ascii="Times New Roman" w:hAnsi="Times New Roman"/>
          <w:sz w:val="28"/>
          <w:szCs w:val="28"/>
        </w:rPr>
        <w:t xml:space="preserve">1) На сколько процентов изменится прибыль предприятия, если эксперты оценивают снижение спроса на логистические услуги на 10%? </w:t>
      </w:r>
    </w:p>
    <w:p w14:paraId="3E0F3417" w14:textId="77777777" w:rsidR="009062EF" w:rsidRDefault="009062EF" w:rsidP="009062EF">
      <w:pPr>
        <w:spacing w:after="0" w:line="240" w:lineRule="auto"/>
        <w:ind w:firstLine="708"/>
        <w:jc w:val="both"/>
        <w:rPr>
          <w:rFonts w:ascii="Times New Roman" w:hAnsi="Times New Roman"/>
          <w:sz w:val="28"/>
          <w:szCs w:val="28"/>
        </w:rPr>
      </w:pPr>
      <w:r w:rsidRPr="00BA67E2">
        <w:rPr>
          <w:rFonts w:ascii="Times New Roman" w:hAnsi="Times New Roman"/>
          <w:sz w:val="28"/>
          <w:szCs w:val="28"/>
        </w:rPr>
        <w:t xml:space="preserve">2) Какой процент прибыли удастся сохранить предприятию, если выручка упадет на 50%? </w:t>
      </w:r>
    </w:p>
    <w:p w14:paraId="684E1C1D" w14:textId="77777777" w:rsidR="009062EF" w:rsidRPr="00BA67E2" w:rsidRDefault="009062EF" w:rsidP="009062EF">
      <w:pPr>
        <w:spacing w:after="0" w:line="240" w:lineRule="auto"/>
        <w:ind w:firstLine="708"/>
        <w:jc w:val="both"/>
        <w:rPr>
          <w:rFonts w:ascii="Times New Roman" w:hAnsi="Times New Roman"/>
          <w:sz w:val="28"/>
          <w:szCs w:val="28"/>
        </w:rPr>
      </w:pPr>
      <w:r w:rsidRPr="00BA67E2">
        <w:rPr>
          <w:rFonts w:ascii="Times New Roman" w:hAnsi="Times New Roman"/>
          <w:sz w:val="28"/>
          <w:szCs w:val="28"/>
        </w:rPr>
        <w:t>3) Каким должен быть процент снижения выручки, при котором логистический оператор полностью лишится прибыли?</w:t>
      </w:r>
    </w:p>
    <w:p w14:paraId="1799627F" w14:textId="77777777" w:rsidR="009062EF" w:rsidRPr="00BA67E2" w:rsidRDefault="009062EF" w:rsidP="009062EF">
      <w:pPr>
        <w:spacing w:after="0" w:line="240" w:lineRule="auto"/>
        <w:jc w:val="both"/>
        <w:rPr>
          <w:rFonts w:ascii="Times New Roman" w:hAnsi="Times New Roman"/>
          <w:sz w:val="28"/>
          <w:szCs w:val="28"/>
        </w:rPr>
      </w:pPr>
    </w:p>
    <w:p w14:paraId="7264736E" w14:textId="77777777" w:rsidR="009062EF" w:rsidRPr="000E6549" w:rsidRDefault="009062EF" w:rsidP="009062EF">
      <w:pPr>
        <w:pStyle w:val="af0"/>
        <w:numPr>
          <w:ilvl w:val="0"/>
          <w:numId w:val="11"/>
        </w:numPr>
        <w:spacing w:after="0" w:line="240" w:lineRule="auto"/>
        <w:jc w:val="both"/>
        <w:rPr>
          <w:rFonts w:ascii="Times New Roman" w:eastAsiaTheme="minorHAnsi" w:hAnsi="Times New Roman" w:cstheme="minorBidi"/>
          <w:sz w:val="28"/>
          <w:szCs w:val="28"/>
        </w:rPr>
      </w:pPr>
      <w:r w:rsidRPr="00BA67E2">
        <w:rPr>
          <w:rFonts w:ascii="Times New Roman" w:hAnsi="Times New Roman"/>
          <w:sz w:val="28"/>
          <w:szCs w:val="28"/>
        </w:rPr>
        <w:t>Отметьте цель ABC-анализа в управлении логистическими процессами:</w:t>
      </w:r>
    </w:p>
    <w:p w14:paraId="12AD463D" w14:textId="77777777" w:rsidR="009062EF" w:rsidRDefault="009062EF" w:rsidP="009062EF">
      <w:pPr>
        <w:pStyle w:val="af0"/>
        <w:numPr>
          <w:ilvl w:val="0"/>
          <w:numId w:val="28"/>
        </w:numPr>
        <w:spacing w:after="0" w:line="240" w:lineRule="auto"/>
        <w:jc w:val="both"/>
        <w:rPr>
          <w:rFonts w:ascii="Times New Roman" w:hAnsi="Times New Roman"/>
          <w:sz w:val="28"/>
          <w:szCs w:val="28"/>
        </w:rPr>
      </w:pPr>
      <w:r>
        <w:rPr>
          <w:rFonts w:ascii="Times New Roman" w:hAnsi="Times New Roman"/>
          <w:sz w:val="28"/>
          <w:szCs w:val="28"/>
        </w:rPr>
        <w:t>обеспечить сохранность груза;</w:t>
      </w:r>
    </w:p>
    <w:p w14:paraId="1C6C4EA1" w14:textId="77777777" w:rsidR="009062EF" w:rsidRDefault="009062EF" w:rsidP="009062EF">
      <w:pPr>
        <w:pStyle w:val="af0"/>
        <w:numPr>
          <w:ilvl w:val="0"/>
          <w:numId w:val="28"/>
        </w:numPr>
        <w:spacing w:after="0" w:line="240" w:lineRule="auto"/>
        <w:jc w:val="both"/>
        <w:rPr>
          <w:rFonts w:ascii="Times New Roman" w:hAnsi="Times New Roman"/>
          <w:sz w:val="28"/>
          <w:szCs w:val="28"/>
        </w:rPr>
      </w:pPr>
      <w:r>
        <w:rPr>
          <w:rFonts w:ascii="Times New Roman" w:hAnsi="Times New Roman"/>
          <w:sz w:val="28"/>
          <w:szCs w:val="28"/>
        </w:rPr>
        <w:t>сократить погрузо-разгрузочные мероприятия;</w:t>
      </w:r>
    </w:p>
    <w:p w14:paraId="0211405F" w14:textId="77777777" w:rsidR="009062EF" w:rsidRDefault="009062EF" w:rsidP="009062EF">
      <w:pPr>
        <w:pStyle w:val="af0"/>
        <w:numPr>
          <w:ilvl w:val="0"/>
          <w:numId w:val="28"/>
        </w:numPr>
        <w:spacing w:after="0" w:line="240" w:lineRule="auto"/>
        <w:jc w:val="both"/>
        <w:rPr>
          <w:rFonts w:ascii="Times New Roman" w:hAnsi="Times New Roman"/>
          <w:sz w:val="28"/>
          <w:szCs w:val="28"/>
        </w:rPr>
      </w:pPr>
      <w:r>
        <w:rPr>
          <w:rFonts w:ascii="Times New Roman" w:hAnsi="Times New Roman"/>
          <w:sz w:val="28"/>
          <w:szCs w:val="28"/>
        </w:rPr>
        <w:t>управление грузопотоками;</w:t>
      </w:r>
    </w:p>
    <w:p w14:paraId="6ADF33BB" w14:textId="77777777" w:rsidR="009062EF" w:rsidRPr="000E6549" w:rsidRDefault="009062EF" w:rsidP="009062EF">
      <w:pPr>
        <w:pStyle w:val="af0"/>
        <w:numPr>
          <w:ilvl w:val="0"/>
          <w:numId w:val="28"/>
        </w:numPr>
        <w:spacing w:after="0" w:line="240" w:lineRule="auto"/>
        <w:jc w:val="both"/>
        <w:rPr>
          <w:rFonts w:ascii="Times New Roman" w:hAnsi="Times New Roman"/>
          <w:sz w:val="28"/>
          <w:szCs w:val="28"/>
        </w:rPr>
      </w:pPr>
      <w:r>
        <w:rPr>
          <w:rFonts w:ascii="Times New Roman" w:hAnsi="Times New Roman"/>
          <w:sz w:val="28"/>
          <w:szCs w:val="28"/>
        </w:rPr>
        <w:t>с</w:t>
      </w:r>
      <w:r w:rsidRPr="000E6549">
        <w:rPr>
          <w:rFonts w:ascii="Times New Roman" w:hAnsi="Times New Roman"/>
          <w:sz w:val="28"/>
          <w:szCs w:val="28"/>
        </w:rPr>
        <w:t>окращение величины запасов, количества перемещений на скла</w:t>
      </w:r>
      <w:r w:rsidRPr="000E6549">
        <w:rPr>
          <w:rFonts w:ascii="Times New Roman" w:hAnsi="Times New Roman"/>
          <w:sz w:val="28"/>
          <w:szCs w:val="28"/>
        </w:rPr>
        <w:softHyphen/>
        <w:t>де, сокращения хищений матери</w:t>
      </w:r>
      <w:r w:rsidRPr="000E6549">
        <w:rPr>
          <w:rFonts w:ascii="Times New Roman" w:hAnsi="Times New Roman"/>
          <w:sz w:val="28"/>
          <w:szCs w:val="28"/>
        </w:rPr>
        <w:softHyphen/>
        <w:t>альных ценностей</w:t>
      </w:r>
      <w:r>
        <w:rPr>
          <w:rFonts w:ascii="Times New Roman" w:hAnsi="Times New Roman"/>
          <w:sz w:val="28"/>
          <w:szCs w:val="28"/>
        </w:rPr>
        <w:t>.</w:t>
      </w:r>
    </w:p>
    <w:p w14:paraId="0FD0881F" w14:textId="77777777" w:rsidR="009062EF" w:rsidRDefault="009062EF" w:rsidP="009062EF">
      <w:pPr>
        <w:shd w:val="clear" w:color="auto" w:fill="FFFFFF"/>
        <w:spacing w:after="0" w:line="390" w:lineRule="atLeast"/>
      </w:pPr>
    </w:p>
    <w:p w14:paraId="4E02C921" w14:textId="77777777" w:rsidR="009062EF" w:rsidRDefault="009062EF" w:rsidP="009062EF">
      <w:pPr>
        <w:pStyle w:val="af0"/>
        <w:numPr>
          <w:ilvl w:val="0"/>
          <w:numId w:val="11"/>
        </w:numPr>
        <w:shd w:val="clear" w:color="auto" w:fill="FFFFFF"/>
        <w:spacing w:after="0" w:line="390" w:lineRule="atLeast"/>
        <w:rPr>
          <w:rFonts w:ascii="Times New Roman" w:hAnsi="Times New Roman"/>
          <w:sz w:val="28"/>
          <w:szCs w:val="28"/>
        </w:rPr>
      </w:pPr>
      <w:r w:rsidRPr="000E6549">
        <w:rPr>
          <w:rFonts w:ascii="Times New Roman" w:hAnsi="Times New Roman"/>
          <w:sz w:val="28"/>
          <w:szCs w:val="28"/>
        </w:rPr>
        <w:t>Перечислите основные функции логистики:</w:t>
      </w:r>
    </w:p>
    <w:p w14:paraId="5BEAD5D9" w14:textId="77777777" w:rsidR="009062EF" w:rsidRDefault="009062EF" w:rsidP="009062EF">
      <w:pPr>
        <w:pStyle w:val="af0"/>
        <w:numPr>
          <w:ilvl w:val="0"/>
          <w:numId w:val="29"/>
        </w:numPr>
        <w:shd w:val="clear" w:color="auto" w:fill="FFFFFF"/>
        <w:spacing w:after="0" w:line="390" w:lineRule="atLeast"/>
        <w:rPr>
          <w:rFonts w:ascii="Times New Roman" w:hAnsi="Times New Roman"/>
          <w:sz w:val="28"/>
          <w:szCs w:val="28"/>
        </w:rPr>
      </w:pPr>
      <w:r>
        <w:rPr>
          <w:rFonts w:ascii="Times New Roman" w:hAnsi="Times New Roman"/>
          <w:sz w:val="28"/>
          <w:szCs w:val="28"/>
        </w:rPr>
        <w:t>п</w:t>
      </w:r>
      <w:r w:rsidRPr="000E6549">
        <w:rPr>
          <w:rFonts w:ascii="Times New Roman" w:hAnsi="Times New Roman"/>
          <w:sz w:val="28"/>
          <w:szCs w:val="28"/>
        </w:rPr>
        <w:t>олучение прибыли</w:t>
      </w:r>
      <w:r>
        <w:rPr>
          <w:rFonts w:ascii="Times New Roman" w:hAnsi="Times New Roman"/>
          <w:sz w:val="28"/>
          <w:szCs w:val="28"/>
        </w:rPr>
        <w:t>;</w:t>
      </w:r>
    </w:p>
    <w:p w14:paraId="5B1ABE05" w14:textId="77777777" w:rsidR="009062EF" w:rsidRDefault="009062EF" w:rsidP="009062EF">
      <w:pPr>
        <w:pStyle w:val="af0"/>
        <w:numPr>
          <w:ilvl w:val="0"/>
          <w:numId w:val="29"/>
        </w:numPr>
        <w:shd w:val="clear" w:color="auto" w:fill="FFFFFF"/>
        <w:spacing w:after="0" w:line="390" w:lineRule="atLeast"/>
        <w:rPr>
          <w:rFonts w:ascii="Times New Roman" w:hAnsi="Times New Roman"/>
          <w:sz w:val="28"/>
          <w:szCs w:val="28"/>
        </w:rPr>
      </w:pPr>
      <w:r>
        <w:rPr>
          <w:rFonts w:ascii="Times New Roman" w:hAnsi="Times New Roman"/>
          <w:sz w:val="28"/>
          <w:szCs w:val="28"/>
        </w:rPr>
        <w:t>с</w:t>
      </w:r>
      <w:r w:rsidRPr="000E6549">
        <w:rPr>
          <w:rFonts w:ascii="Times New Roman" w:hAnsi="Times New Roman"/>
          <w:sz w:val="28"/>
          <w:szCs w:val="28"/>
        </w:rPr>
        <w:t>кладирование</w:t>
      </w:r>
      <w:r>
        <w:rPr>
          <w:rFonts w:ascii="Times New Roman" w:hAnsi="Times New Roman"/>
          <w:sz w:val="28"/>
          <w:szCs w:val="28"/>
        </w:rPr>
        <w:t>;</w:t>
      </w:r>
    </w:p>
    <w:p w14:paraId="2BF8BE01" w14:textId="77777777" w:rsidR="009062EF" w:rsidRDefault="009062EF" w:rsidP="009062EF">
      <w:pPr>
        <w:pStyle w:val="af0"/>
        <w:numPr>
          <w:ilvl w:val="0"/>
          <w:numId w:val="29"/>
        </w:numPr>
        <w:shd w:val="clear" w:color="auto" w:fill="FFFFFF"/>
        <w:spacing w:after="0" w:line="390" w:lineRule="atLeast"/>
        <w:rPr>
          <w:rFonts w:ascii="Times New Roman" w:hAnsi="Times New Roman"/>
          <w:sz w:val="28"/>
          <w:szCs w:val="28"/>
        </w:rPr>
      </w:pPr>
      <w:r>
        <w:rPr>
          <w:rFonts w:ascii="Times New Roman" w:hAnsi="Times New Roman"/>
          <w:sz w:val="28"/>
          <w:szCs w:val="28"/>
        </w:rPr>
        <w:t>р</w:t>
      </w:r>
      <w:r w:rsidRPr="00BA67E2">
        <w:rPr>
          <w:rFonts w:ascii="Times New Roman" w:hAnsi="Times New Roman"/>
          <w:sz w:val="28"/>
          <w:szCs w:val="28"/>
        </w:rPr>
        <w:t>ас</w:t>
      </w:r>
      <w:r w:rsidRPr="00BA67E2">
        <w:rPr>
          <w:rFonts w:ascii="Times New Roman" w:hAnsi="Times New Roman"/>
          <w:sz w:val="28"/>
          <w:szCs w:val="28"/>
        </w:rPr>
        <w:softHyphen/>
        <w:t>пределение и сбыт продукции</w:t>
      </w:r>
      <w:r>
        <w:rPr>
          <w:rFonts w:ascii="Times New Roman" w:hAnsi="Times New Roman"/>
          <w:sz w:val="28"/>
          <w:szCs w:val="28"/>
        </w:rPr>
        <w:t>;</w:t>
      </w:r>
    </w:p>
    <w:p w14:paraId="009DED55" w14:textId="77777777" w:rsidR="009062EF" w:rsidRDefault="009062EF" w:rsidP="009062EF">
      <w:pPr>
        <w:pStyle w:val="af0"/>
        <w:numPr>
          <w:ilvl w:val="0"/>
          <w:numId w:val="29"/>
        </w:numPr>
        <w:shd w:val="clear" w:color="auto" w:fill="FFFFFF"/>
        <w:spacing w:after="0" w:line="390" w:lineRule="atLeast"/>
        <w:rPr>
          <w:rFonts w:ascii="Times New Roman" w:hAnsi="Times New Roman"/>
          <w:sz w:val="28"/>
          <w:szCs w:val="28"/>
        </w:rPr>
      </w:pPr>
      <w:r>
        <w:rPr>
          <w:rFonts w:ascii="Times New Roman" w:hAnsi="Times New Roman"/>
          <w:sz w:val="28"/>
          <w:szCs w:val="28"/>
        </w:rPr>
        <w:t>у</w:t>
      </w:r>
      <w:r w:rsidRPr="00BA67E2">
        <w:rPr>
          <w:rFonts w:ascii="Times New Roman" w:hAnsi="Times New Roman"/>
          <w:sz w:val="28"/>
          <w:szCs w:val="28"/>
        </w:rPr>
        <w:t>правление качеством</w:t>
      </w:r>
      <w:r>
        <w:rPr>
          <w:rFonts w:ascii="Times New Roman" w:hAnsi="Times New Roman"/>
          <w:sz w:val="28"/>
          <w:szCs w:val="28"/>
        </w:rPr>
        <w:t>;</w:t>
      </w:r>
    </w:p>
    <w:p w14:paraId="45A67580" w14:textId="77777777" w:rsidR="009062EF" w:rsidRDefault="009062EF" w:rsidP="009062EF">
      <w:pPr>
        <w:pStyle w:val="af0"/>
        <w:numPr>
          <w:ilvl w:val="0"/>
          <w:numId w:val="29"/>
        </w:numPr>
        <w:shd w:val="clear" w:color="auto" w:fill="FFFFFF"/>
        <w:spacing w:after="0" w:line="390" w:lineRule="atLeast"/>
        <w:rPr>
          <w:rFonts w:ascii="Times New Roman" w:hAnsi="Times New Roman"/>
          <w:sz w:val="28"/>
          <w:szCs w:val="28"/>
        </w:rPr>
      </w:pPr>
      <w:r>
        <w:rPr>
          <w:rFonts w:ascii="Times New Roman" w:hAnsi="Times New Roman"/>
          <w:sz w:val="28"/>
          <w:szCs w:val="28"/>
        </w:rPr>
        <w:t>с</w:t>
      </w:r>
      <w:r w:rsidRPr="000E6549">
        <w:rPr>
          <w:rFonts w:ascii="Times New Roman" w:hAnsi="Times New Roman"/>
          <w:sz w:val="28"/>
          <w:szCs w:val="28"/>
        </w:rPr>
        <w:t>ервисное об</w:t>
      </w:r>
      <w:r w:rsidRPr="000E6549">
        <w:rPr>
          <w:rFonts w:ascii="Times New Roman" w:hAnsi="Times New Roman"/>
          <w:sz w:val="28"/>
          <w:szCs w:val="28"/>
        </w:rPr>
        <w:softHyphen/>
        <w:t>служивание</w:t>
      </w:r>
      <w:r>
        <w:rPr>
          <w:rFonts w:ascii="Times New Roman" w:hAnsi="Times New Roman"/>
          <w:sz w:val="28"/>
          <w:szCs w:val="28"/>
        </w:rPr>
        <w:t>;</w:t>
      </w:r>
    </w:p>
    <w:p w14:paraId="1DF67C01" w14:textId="77777777" w:rsidR="009062EF" w:rsidRDefault="009062EF" w:rsidP="009062EF">
      <w:pPr>
        <w:pStyle w:val="af0"/>
        <w:numPr>
          <w:ilvl w:val="0"/>
          <w:numId w:val="29"/>
        </w:numPr>
        <w:shd w:val="clear" w:color="auto" w:fill="FFFFFF"/>
        <w:spacing w:after="0" w:line="390" w:lineRule="atLeast"/>
        <w:rPr>
          <w:rFonts w:ascii="Times New Roman" w:hAnsi="Times New Roman"/>
          <w:sz w:val="28"/>
          <w:szCs w:val="28"/>
        </w:rPr>
      </w:pPr>
      <w:r>
        <w:rPr>
          <w:rFonts w:ascii="Times New Roman" w:hAnsi="Times New Roman"/>
          <w:sz w:val="28"/>
          <w:szCs w:val="28"/>
        </w:rPr>
        <w:t>т</w:t>
      </w:r>
      <w:r w:rsidRPr="000E6549">
        <w:rPr>
          <w:rFonts w:ascii="Times New Roman" w:hAnsi="Times New Roman"/>
          <w:sz w:val="28"/>
          <w:szCs w:val="28"/>
        </w:rPr>
        <w:t>ранспортировка</w:t>
      </w:r>
      <w:r>
        <w:rPr>
          <w:rFonts w:ascii="Times New Roman" w:hAnsi="Times New Roman"/>
          <w:sz w:val="28"/>
          <w:szCs w:val="28"/>
        </w:rPr>
        <w:t>;</w:t>
      </w:r>
    </w:p>
    <w:p w14:paraId="140002C4" w14:textId="77777777" w:rsidR="009062EF" w:rsidRDefault="009062EF" w:rsidP="009062EF">
      <w:pPr>
        <w:pStyle w:val="af0"/>
        <w:numPr>
          <w:ilvl w:val="0"/>
          <w:numId w:val="29"/>
        </w:numPr>
        <w:shd w:val="clear" w:color="auto" w:fill="FFFFFF"/>
        <w:spacing w:after="0" w:line="390" w:lineRule="atLeast"/>
        <w:rPr>
          <w:rFonts w:ascii="Times New Roman" w:hAnsi="Times New Roman"/>
          <w:sz w:val="28"/>
          <w:szCs w:val="28"/>
        </w:rPr>
      </w:pPr>
      <w:r>
        <w:rPr>
          <w:rFonts w:ascii="Times New Roman" w:hAnsi="Times New Roman"/>
          <w:sz w:val="28"/>
          <w:szCs w:val="28"/>
        </w:rPr>
        <w:t>у</w:t>
      </w:r>
      <w:r w:rsidRPr="000E6549">
        <w:rPr>
          <w:rFonts w:ascii="Times New Roman" w:hAnsi="Times New Roman"/>
          <w:sz w:val="28"/>
          <w:szCs w:val="28"/>
        </w:rPr>
        <w:t>довлетворение потребностей человека</w:t>
      </w:r>
      <w:r>
        <w:rPr>
          <w:rFonts w:ascii="Times New Roman" w:hAnsi="Times New Roman"/>
          <w:sz w:val="28"/>
          <w:szCs w:val="28"/>
        </w:rPr>
        <w:t>;</w:t>
      </w:r>
    </w:p>
    <w:p w14:paraId="5F76C8DB" w14:textId="77777777" w:rsidR="009062EF" w:rsidRDefault="009062EF" w:rsidP="009062EF">
      <w:pPr>
        <w:pStyle w:val="af0"/>
        <w:numPr>
          <w:ilvl w:val="0"/>
          <w:numId w:val="29"/>
        </w:numPr>
        <w:shd w:val="clear" w:color="auto" w:fill="FFFFFF"/>
        <w:spacing w:after="0" w:line="390" w:lineRule="atLeast"/>
        <w:rPr>
          <w:rFonts w:ascii="Times New Roman" w:hAnsi="Times New Roman"/>
          <w:sz w:val="28"/>
          <w:szCs w:val="28"/>
        </w:rPr>
      </w:pPr>
      <w:r>
        <w:rPr>
          <w:rFonts w:ascii="Times New Roman" w:hAnsi="Times New Roman"/>
          <w:sz w:val="28"/>
          <w:szCs w:val="28"/>
        </w:rPr>
        <w:t>у</w:t>
      </w:r>
      <w:r w:rsidRPr="000E6549">
        <w:rPr>
          <w:rFonts w:ascii="Times New Roman" w:hAnsi="Times New Roman"/>
          <w:sz w:val="28"/>
          <w:szCs w:val="28"/>
        </w:rPr>
        <w:t>правление социально-экономической системой</w:t>
      </w:r>
      <w:r>
        <w:rPr>
          <w:rFonts w:ascii="Times New Roman" w:hAnsi="Times New Roman"/>
          <w:sz w:val="28"/>
          <w:szCs w:val="28"/>
        </w:rPr>
        <w:t>;</w:t>
      </w:r>
    </w:p>
    <w:p w14:paraId="6B04677A" w14:textId="77777777" w:rsidR="009062EF" w:rsidRDefault="009062EF" w:rsidP="009062EF">
      <w:pPr>
        <w:pStyle w:val="af0"/>
        <w:numPr>
          <w:ilvl w:val="0"/>
          <w:numId w:val="29"/>
        </w:numPr>
        <w:shd w:val="clear" w:color="auto" w:fill="FFFFFF"/>
        <w:spacing w:after="0" w:line="390" w:lineRule="atLeast"/>
        <w:rPr>
          <w:rFonts w:ascii="Times New Roman" w:hAnsi="Times New Roman"/>
          <w:sz w:val="28"/>
          <w:szCs w:val="28"/>
        </w:rPr>
      </w:pPr>
      <w:r>
        <w:rPr>
          <w:rFonts w:ascii="Times New Roman" w:hAnsi="Times New Roman"/>
          <w:sz w:val="28"/>
          <w:szCs w:val="28"/>
        </w:rPr>
        <w:t>у</w:t>
      </w:r>
      <w:r w:rsidRPr="00BA67E2">
        <w:rPr>
          <w:rFonts w:ascii="Times New Roman" w:hAnsi="Times New Roman"/>
          <w:sz w:val="28"/>
          <w:szCs w:val="28"/>
        </w:rPr>
        <w:t>паковка</w:t>
      </w:r>
      <w:r>
        <w:rPr>
          <w:rFonts w:ascii="Times New Roman" w:hAnsi="Times New Roman"/>
          <w:sz w:val="28"/>
          <w:szCs w:val="28"/>
        </w:rPr>
        <w:t>.</w:t>
      </w:r>
    </w:p>
    <w:p w14:paraId="23029F12" w14:textId="77777777" w:rsidR="009062EF" w:rsidRPr="000E6549" w:rsidRDefault="009062EF" w:rsidP="009062EF">
      <w:pPr>
        <w:shd w:val="clear" w:color="auto" w:fill="FFFFFF"/>
        <w:spacing w:after="0" w:line="390" w:lineRule="atLeast"/>
        <w:rPr>
          <w:rFonts w:ascii="Times New Roman" w:hAnsi="Times New Roman"/>
          <w:sz w:val="28"/>
          <w:szCs w:val="28"/>
        </w:rPr>
      </w:pPr>
    </w:p>
    <w:p w14:paraId="369D30CF" w14:textId="77777777" w:rsidR="009062EF" w:rsidRPr="000E6549" w:rsidRDefault="009062EF" w:rsidP="009062EF">
      <w:pPr>
        <w:pStyle w:val="af0"/>
        <w:numPr>
          <w:ilvl w:val="0"/>
          <w:numId w:val="11"/>
        </w:numPr>
        <w:shd w:val="clear" w:color="auto" w:fill="FFFFFF"/>
        <w:spacing w:line="240" w:lineRule="auto"/>
        <w:jc w:val="both"/>
        <w:rPr>
          <w:rFonts w:ascii="Times New Roman" w:hAnsi="Times New Roman"/>
          <w:sz w:val="28"/>
          <w:szCs w:val="28"/>
        </w:rPr>
      </w:pPr>
      <w:r w:rsidRPr="000E6549">
        <w:rPr>
          <w:rFonts w:ascii="Times New Roman" w:hAnsi="Times New Roman"/>
          <w:sz w:val="28"/>
          <w:szCs w:val="28"/>
        </w:rPr>
        <w:t>Что представляет собой иерархическая структура организации корпоративной логистической системы?</w:t>
      </w:r>
    </w:p>
    <w:p w14:paraId="476642AD" w14:textId="77777777" w:rsidR="009062EF" w:rsidRDefault="009062EF" w:rsidP="009062EF">
      <w:pPr>
        <w:pStyle w:val="af0"/>
        <w:numPr>
          <w:ilvl w:val="0"/>
          <w:numId w:val="30"/>
        </w:numPr>
        <w:shd w:val="clear" w:color="auto" w:fill="FFFFFF"/>
        <w:spacing w:line="240" w:lineRule="auto"/>
        <w:jc w:val="both"/>
        <w:rPr>
          <w:rFonts w:ascii="Times New Roman" w:hAnsi="Times New Roman"/>
          <w:sz w:val="28"/>
          <w:szCs w:val="28"/>
        </w:rPr>
      </w:pPr>
      <w:r>
        <w:rPr>
          <w:rFonts w:ascii="Times New Roman" w:hAnsi="Times New Roman"/>
          <w:sz w:val="28"/>
          <w:szCs w:val="28"/>
        </w:rPr>
        <w:lastRenderedPageBreak/>
        <w:t>н</w:t>
      </w:r>
      <w:r w:rsidRPr="004D5F65">
        <w:rPr>
          <w:rFonts w:ascii="Times New Roman" w:hAnsi="Times New Roman"/>
          <w:sz w:val="28"/>
          <w:szCs w:val="28"/>
        </w:rPr>
        <w:t>а верхнем уровне находятся миссия, корпоративная стратегия фирмы, на основе которых формулируются технология и бизнес-процесс</w:t>
      </w:r>
      <w:r>
        <w:rPr>
          <w:rFonts w:ascii="Times New Roman" w:hAnsi="Times New Roman"/>
          <w:sz w:val="28"/>
          <w:szCs w:val="28"/>
        </w:rPr>
        <w:t>;</w:t>
      </w:r>
    </w:p>
    <w:p w14:paraId="3918B9A5" w14:textId="77777777" w:rsidR="009062EF" w:rsidRDefault="009062EF" w:rsidP="009062EF">
      <w:pPr>
        <w:pStyle w:val="af0"/>
        <w:numPr>
          <w:ilvl w:val="0"/>
          <w:numId w:val="30"/>
        </w:numPr>
        <w:shd w:val="clear" w:color="auto" w:fill="FFFFFF"/>
        <w:spacing w:line="240" w:lineRule="auto"/>
        <w:jc w:val="both"/>
        <w:rPr>
          <w:rFonts w:ascii="Times New Roman" w:hAnsi="Times New Roman"/>
          <w:sz w:val="28"/>
          <w:szCs w:val="28"/>
        </w:rPr>
      </w:pPr>
      <w:r>
        <w:rPr>
          <w:rFonts w:ascii="Times New Roman" w:hAnsi="Times New Roman"/>
          <w:sz w:val="28"/>
          <w:szCs w:val="28"/>
        </w:rPr>
        <w:t>с</w:t>
      </w:r>
      <w:r w:rsidRPr="004D5F65">
        <w:rPr>
          <w:rFonts w:ascii="Times New Roman" w:hAnsi="Times New Roman"/>
          <w:sz w:val="28"/>
          <w:szCs w:val="28"/>
        </w:rPr>
        <w:t>овокупность элементов службы логистики, структурных подразделений и связей между ними</w:t>
      </w:r>
      <w:r>
        <w:rPr>
          <w:rFonts w:ascii="Times New Roman" w:hAnsi="Times New Roman"/>
          <w:sz w:val="28"/>
          <w:szCs w:val="28"/>
        </w:rPr>
        <w:t>;</w:t>
      </w:r>
    </w:p>
    <w:p w14:paraId="0496BDC5" w14:textId="77777777" w:rsidR="009062EF" w:rsidRDefault="009062EF" w:rsidP="009062EF">
      <w:pPr>
        <w:pStyle w:val="af0"/>
        <w:numPr>
          <w:ilvl w:val="0"/>
          <w:numId w:val="30"/>
        </w:numPr>
        <w:shd w:val="clear" w:color="auto" w:fill="FFFFFF"/>
        <w:spacing w:line="240" w:lineRule="auto"/>
        <w:jc w:val="both"/>
        <w:rPr>
          <w:rFonts w:ascii="Times New Roman" w:hAnsi="Times New Roman"/>
          <w:sz w:val="28"/>
          <w:szCs w:val="28"/>
        </w:rPr>
      </w:pPr>
      <w:r>
        <w:rPr>
          <w:rFonts w:ascii="Times New Roman" w:hAnsi="Times New Roman"/>
          <w:sz w:val="28"/>
          <w:szCs w:val="28"/>
        </w:rPr>
        <w:t>п</w:t>
      </w:r>
      <w:r w:rsidRPr="00BA67E2">
        <w:rPr>
          <w:rFonts w:ascii="Times New Roman" w:hAnsi="Times New Roman"/>
          <w:sz w:val="28"/>
          <w:szCs w:val="28"/>
        </w:rPr>
        <w:t>резидента, отделы, производственные структуры</w:t>
      </w:r>
      <w:r>
        <w:rPr>
          <w:rFonts w:ascii="Times New Roman" w:hAnsi="Times New Roman"/>
          <w:sz w:val="28"/>
          <w:szCs w:val="28"/>
        </w:rPr>
        <w:t>.</w:t>
      </w:r>
    </w:p>
    <w:p w14:paraId="25FAE557" w14:textId="77777777" w:rsidR="009062EF" w:rsidRPr="00BA273D" w:rsidRDefault="009062EF" w:rsidP="009062EF">
      <w:pPr>
        <w:shd w:val="clear" w:color="auto" w:fill="FFFFFF"/>
        <w:spacing w:line="240" w:lineRule="auto"/>
        <w:jc w:val="both"/>
        <w:rPr>
          <w:rFonts w:ascii="Times New Roman" w:hAnsi="Times New Roman"/>
          <w:sz w:val="28"/>
          <w:szCs w:val="28"/>
        </w:rPr>
      </w:pPr>
    </w:p>
    <w:p w14:paraId="253D0BFB" w14:textId="77777777" w:rsidR="009062EF" w:rsidRPr="00BA273D" w:rsidRDefault="009062EF" w:rsidP="009062EF">
      <w:pPr>
        <w:pStyle w:val="af0"/>
        <w:numPr>
          <w:ilvl w:val="0"/>
          <w:numId w:val="11"/>
        </w:numPr>
        <w:shd w:val="clear" w:color="auto" w:fill="FFFFFF"/>
        <w:spacing w:line="240" w:lineRule="auto"/>
        <w:jc w:val="both"/>
        <w:rPr>
          <w:rFonts w:ascii="Times New Roman" w:hAnsi="Times New Roman"/>
          <w:sz w:val="28"/>
          <w:szCs w:val="28"/>
        </w:rPr>
      </w:pPr>
      <w:r w:rsidRPr="00BA273D">
        <w:rPr>
          <w:rFonts w:ascii="Times New Roman" w:hAnsi="Times New Roman"/>
          <w:sz w:val="28"/>
          <w:szCs w:val="28"/>
        </w:rPr>
        <w:t>Отметьте функции транспортной логистики:</w:t>
      </w:r>
    </w:p>
    <w:p w14:paraId="320159B3" w14:textId="77777777" w:rsidR="009062EF" w:rsidRDefault="009062EF" w:rsidP="009062EF">
      <w:pPr>
        <w:pStyle w:val="af0"/>
        <w:numPr>
          <w:ilvl w:val="0"/>
          <w:numId w:val="31"/>
        </w:numPr>
        <w:shd w:val="clear" w:color="auto" w:fill="FFFFFF"/>
        <w:spacing w:line="240" w:lineRule="auto"/>
        <w:rPr>
          <w:rFonts w:ascii="Times New Roman" w:hAnsi="Times New Roman"/>
          <w:sz w:val="28"/>
          <w:szCs w:val="28"/>
        </w:rPr>
      </w:pPr>
      <w:r>
        <w:rPr>
          <w:rFonts w:ascii="Times New Roman" w:hAnsi="Times New Roman"/>
          <w:sz w:val="28"/>
          <w:szCs w:val="28"/>
        </w:rPr>
        <w:t>п</w:t>
      </w:r>
      <w:r w:rsidRPr="00BA273D">
        <w:rPr>
          <w:rFonts w:ascii="Times New Roman" w:hAnsi="Times New Roman"/>
          <w:sz w:val="28"/>
          <w:szCs w:val="28"/>
        </w:rPr>
        <w:t>еревозка груза</w:t>
      </w:r>
      <w:r>
        <w:rPr>
          <w:rFonts w:ascii="Times New Roman" w:hAnsi="Times New Roman"/>
          <w:sz w:val="28"/>
          <w:szCs w:val="28"/>
        </w:rPr>
        <w:t>;</w:t>
      </w:r>
    </w:p>
    <w:p w14:paraId="78DB06BC" w14:textId="77777777" w:rsidR="009062EF" w:rsidRDefault="009062EF" w:rsidP="009062EF">
      <w:pPr>
        <w:pStyle w:val="af0"/>
        <w:numPr>
          <w:ilvl w:val="0"/>
          <w:numId w:val="31"/>
        </w:numPr>
        <w:shd w:val="clear" w:color="auto" w:fill="FFFFFF"/>
        <w:spacing w:line="240" w:lineRule="auto"/>
        <w:rPr>
          <w:rFonts w:ascii="Times New Roman" w:hAnsi="Times New Roman"/>
          <w:sz w:val="28"/>
          <w:szCs w:val="28"/>
        </w:rPr>
      </w:pPr>
      <w:r>
        <w:rPr>
          <w:rFonts w:ascii="Times New Roman" w:hAnsi="Times New Roman"/>
          <w:sz w:val="28"/>
          <w:szCs w:val="28"/>
        </w:rPr>
        <w:t>д</w:t>
      </w:r>
      <w:r w:rsidRPr="00BA273D">
        <w:rPr>
          <w:rFonts w:ascii="Times New Roman" w:hAnsi="Times New Roman"/>
          <w:sz w:val="28"/>
          <w:szCs w:val="28"/>
        </w:rPr>
        <w:t>оставка груза точно в срок</w:t>
      </w:r>
      <w:r>
        <w:rPr>
          <w:rFonts w:ascii="Times New Roman" w:hAnsi="Times New Roman"/>
          <w:sz w:val="28"/>
          <w:szCs w:val="28"/>
        </w:rPr>
        <w:t>;</w:t>
      </w:r>
    </w:p>
    <w:p w14:paraId="059E4AEB" w14:textId="77777777" w:rsidR="009062EF" w:rsidRDefault="009062EF" w:rsidP="009062EF">
      <w:pPr>
        <w:pStyle w:val="af0"/>
        <w:numPr>
          <w:ilvl w:val="0"/>
          <w:numId w:val="31"/>
        </w:numPr>
        <w:shd w:val="clear" w:color="auto" w:fill="FFFFFF"/>
        <w:spacing w:line="240" w:lineRule="auto"/>
        <w:rPr>
          <w:rFonts w:ascii="Times New Roman" w:hAnsi="Times New Roman"/>
          <w:sz w:val="28"/>
          <w:szCs w:val="28"/>
        </w:rPr>
      </w:pPr>
      <w:r>
        <w:rPr>
          <w:rFonts w:ascii="Times New Roman" w:hAnsi="Times New Roman"/>
          <w:sz w:val="28"/>
          <w:szCs w:val="28"/>
        </w:rPr>
        <w:t>у</w:t>
      </w:r>
      <w:r w:rsidRPr="00BA273D">
        <w:rPr>
          <w:rFonts w:ascii="Times New Roman" w:hAnsi="Times New Roman"/>
          <w:sz w:val="28"/>
          <w:szCs w:val="28"/>
        </w:rPr>
        <w:t>паковка</w:t>
      </w:r>
      <w:r>
        <w:rPr>
          <w:rFonts w:ascii="Times New Roman" w:hAnsi="Times New Roman"/>
          <w:sz w:val="28"/>
          <w:szCs w:val="28"/>
        </w:rPr>
        <w:t>;</w:t>
      </w:r>
    </w:p>
    <w:p w14:paraId="24ACCD26" w14:textId="77777777" w:rsidR="009062EF" w:rsidRDefault="009062EF" w:rsidP="009062EF">
      <w:pPr>
        <w:pStyle w:val="af0"/>
        <w:numPr>
          <w:ilvl w:val="0"/>
          <w:numId w:val="31"/>
        </w:numPr>
        <w:shd w:val="clear" w:color="auto" w:fill="FFFFFF"/>
        <w:spacing w:line="240" w:lineRule="auto"/>
        <w:rPr>
          <w:rFonts w:ascii="Times New Roman" w:hAnsi="Times New Roman"/>
          <w:sz w:val="28"/>
          <w:szCs w:val="28"/>
        </w:rPr>
      </w:pPr>
      <w:r>
        <w:rPr>
          <w:rFonts w:ascii="Times New Roman" w:hAnsi="Times New Roman"/>
          <w:sz w:val="28"/>
          <w:szCs w:val="28"/>
        </w:rPr>
        <w:t>с</w:t>
      </w:r>
      <w:r w:rsidRPr="00BA273D">
        <w:rPr>
          <w:rFonts w:ascii="Times New Roman" w:hAnsi="Times New Roman"/>
          <w:sz w:val="28"/>
          <w:szCs w:val="28"/>
        </w:rPr>
        <w:t>трахование рисков</w:t>
      </w:r>
      <w:r>
        <w:rPr>
          <w:rFonts w:ascii="Times New Roman" w:hAnsi="Times New Roman"/>
          <w:sz w:val="28"/>
          <w:szCs w:val="28"/>
        </w:rPr>
        <w:t>;</w:t>
      </w:r>
    </w:p>
    <w:p w14:paraId="1446F1FD" w14:textId="77777777" w:rsidR="009062EF" w:rsidRDefault="009062EF" w:rsidP="009062EF">
      <w:pPr>
        <w:pStyle w:val="af0"/>
        <w:numPr>
          <w:ilvl w:val="0"/>
          <w:numId w:val="31"/>
        </w:numPr>
        <w:shd w:val="clear" w:color="auto" w:fill="FFFFFF"/>
        <w:spacing w:line="240" w:lineRule="auto"/>
        <w:rPr>
          <w:rFonts w:ascii="Times New Roman" w:hAnsi="Times New Roman"/>
          <w:sz w:val="28"/>
          <w:szCs w:val="28"/>
        </w:rPr>
      </w:pPr>
      <w:r>
        <w:rPr>
          <w:rFonts w:ascii="Times New Roman" w:hAnsi="Times New Roman"/>
          <w:sz w:val="28"/>
          <w:szCs w:val="28"/>
        </w:rPr>
        <w:t>п</w:t>
      </w:r>
      <w:r w:rsidRPr="00BA273D">
        <w:rPr>
          <w:rFonts w:ascii="Times New Roman" w:hAnsi="Times New Roman"/>
          <w:sz w:val="28"/>
          <w:szCs w:val="28"/>
        </w:rPr>
        <w:t>ередача прав собственности на груз</w:t>
      </w:r>
      <w:r>
        <w:rPr>
          <w:rFonts w:ascii="Times New Roman" w:hAnsi="Times New Roman"/>
          <w:sz w:val="28"/>
          <w:szCs w:val="28"/>
        </w:rPr>
        <w:t>;</w:t>
      </w:r>
    </w:p>
    <w:p w14:paraId="00BE3FD2" w14:textId="77777777" w:rsidR="009062EF" w:rsidRDefault="009062EF" w:rsidP="009062EF">
      <w:pPr>
        <w:pStyle w:val="af0"/>
        <w:numPr>
          <w:ilvl w:val="0"/>
          <w:numId w:val="31"/>
        </w:numPr>
        <w:shd w:val="clear" w:color="auto" w:fill="FFFFFF"/>
        <w:spacing w:line="240" w:lineRule="auto"/>
        <w:rPr>
          <w:rFonts w:ascii="Times New Roman" w:hAnsi="Times New Roman"/>
          <w:sz w:val="28"/>
          <w:szCs w:val="28"/>
        </w:rPr>
      </w:pPr>
      <w:r>
        <w:rPr>
          <w:rFonts w:ascii="Times New Roman" w:hAnsi="Times New Roman"/>
          <w:sz w:val="28"/>
          <w:szCs w:val="28"/>
        </w:rPr>
        <w:t>э</w:t>
      </w:r>
      <w:r w:rsidRPr="00BA273D">
        <w:rPr>
          <w:rFonts w:ascii="Times New Roman" w:hAnsi="Times New Roman"/>
          <w:sz w:val="28"/>
          <w:szCs w:val="28"/>
        </w:rPr>
        <w:t>кспедирование</w:t>
      </w:r>
      <w:r>
        <w:rPr>
          <w:rFonts w:ascii="Times New Roman" w:hAnsi="Times New Roman"/>
          <w:sz w:val="28"/>
          <w:szCs w:val="28"/>
        </w:rPr>
        <w:t>;</w:t>
      </w:r>
    </w:p>
    <w:p w14:paraId="1DA304A7" w14:textId="77777777" w:rsidR="009062EF" w:rsidRPr="00BA273D" w:rsidRDefault="009062EF" w:rsidP="009062EF">
      <w:pPr>
        <w:pStyle w:val="af0"/>
        <w:numPr>
          <w:ilvl w:val="0"/>
          <w:numId w:val="31"/>
        </w:numPr>
        <w:shd w:val="clear" w:color="auto" w:fill="FFFFFF"/>
        <w:spacing w:line="240" w:lineRule="auto"/>
        <w:rPr>
          <w:rFonts w:ascii="Times New Roman" w:hAnsi="Times New Roman"/>
          <w:sz w:val="28"/>
          <w:szCs w:val="28"/>
        </w:rPr>
      </w:pPr>
      <w:r>
        <w:rPr>
          <w:rFonts w:ascii="Times New Roman" w:hAnsi="Times New Roman"/>
          <w:sz w:val="28"/>
          <w:szCs w:val="28"/>
        </w:rPr>
        <w:t>п</w:t>
      </w:r>
      <w:r w:rsidRPr="00BA273D">
        <w:rPr>
          <w:rFonts w:ascii="Times New Roman" w:hAnsi="Times New Roman"/>
          <w:sz w:val="28"/>
          <w:szCs w:val="28"/>
        </w:rPr>
        <w:t>еревозка и сохранность груза в пути</w:t>
      </w:r>
      <w:r>
        <w:rPr>
          <w:rFonts w:ascii="Times New Roman" w:hAnsi="Times New Roman"/>
          <w:sz w:val="28"/>
          <w:szCs w:val="28"/>
        </w:rPr>
        <w:t>.</w:t>
      </w:r>
    </w:p>
    <w:p w14:paraId="11F63857" w14:textId="77777777" w:rsidR="009062EF" w:rsidRPr="00BA273D" w:rsidRDefault="009062EF" w:rsidP="009062EF">
      <w:pPr>
        <w:shd w:val="clear" w:color="auto" w:fill="FFFFFF"/>
        <w:spacing w:line="240" w:lineRule="auto"/>
        <w:rPr>
          <w:rFonts w:ascii="Times New Roman" w:hAnsi="Times New Roman"/>
          <w:sz w:val="28"/>
          <w:szCs w:val="28"/>
        </w:rPr>
      </w:pPr>
    </w:p>
    <w:p w14:paraId="2DDC0D07" w14:textId="77777777" w:rsidR="009062EF" w:rsidRPr="00BA273D" w:rsidRDefault="009062EF" w:rsidP="009062EF">
      <w:pPr>
        <w:pStyle w:val="af0"/>
        <w:numPr>
          <w:ilvl w:val="0"/>
          <w:numId w:val="11"/>
        </w:numPr>
        <w:shd w:val="clear" w:color="auto" w:fill="FFFFFF"/>
        <w:spacing w:line="240" w:lineRule="auto"/>
        <w:jc w:val="both"/>
        <w:rPr>
          <w:rFonts w:ascii="Times New Roman" w:hAnsi="Times New Roman"/>
          <w:sz w:val="28"/>
          <w:szCs w:val="28"/>
        </w:rPr>
      </w:pPr>
      <w:r w:rsidRPr="00BA273D">
        <w:rPr>
          <w:rFonts w:ascii="Times New Roman" w:hAnsi="Times New Roman"/>
          <w:sz w:val="28"/>
          <w:szCs w:val="28"/>
        </w:rPr>
        <w:t>Что входит в перечень критериев государственного управления логистическими процессами?</w:t>
      </w:r>
    </w:p>
    <w:p w14:paraId="6DEC9633" w14:textId="77777777" w:rsidR="009062EF" w:rsidRDefault="009062EF" w:rsidP="009062EF">
      <w:pPr>
        <w:pStyle w:val="af0"/>
        <w:numPr>
          <w:ilvl w:val="0"/>
          <w:numId w:val="32"/>
        </w:numPr>
        <w:shd w:val="clear" w:color="auto" w:fill="FFFFFF"/>
        <w:spacing w:line="240" w:lineRule="auto"/>
        <w:rPr>
          <w:rFonts w:ascii="Times New Roman" w:hAnsi="Times New Roman"/>
          <w:sz w:val="28"/>
          <w:szCs w:val="28"/>
        </w:rPr>
      </w:pPr>
      <w:r w:rsidRPr="00BA273D">
        <w:rPr>
          <w:rFonts w:ascii="Times New Roman" w:hAnsi="Times New Roman"/>
          <w:sz w:val="28"/>
          <w:szCs w:val="28"/>
        </w:rPr>
        <w:t>увеличение продолжительности жизни человека;</w:t>
      </w:r>
    </w:p>
    <w:p w14:paraId="284B241E" w14:textId="77777777" w:rsidR="009062EF" w:rsidRDefault="009062EF" w:rsidP="009062EF">
      <w:pPr>
        <w:pStyle w:val="af0"/>
        <w:numPr>
          <w:ilvl w:val="0"/>
          <w:numId w:val="32"/>
        </w:numPr>
        <w:shd w:val="clear" w:color="auto" w:fill="FFFFFF"/>
        <w:spacing w:line="240" w:lineRule="auto"/>
        <w:rPr>
          <w:rFonts w:ascii="Times New Roman" w:hAnsi="Times New Roman"/>
          <w:sz w:val="28"/>
          <w:szCs w:val="28"/>
        </w:rPr>
      </w:pPr>
      <w:r>
        <w:rPr>
          <w:rFonts w:ascii="Times New Roman" w:hAnsi="Times New Roman"/>
          <w:sz w:val="28"/>
          <w:szCs w:val="28"/>
        </w:rPr>
        <w:t>п</w:t>
      </w:r>
      <w:r w:rsidRPr="00BA273D">
        <w:rPr>
          <w:rFonts w:ascii="Times New Roman" w:hAnsi="Times New Roman"/>
          <w:sz w:val="28"/>
          <w:szCs w:val="28"/>
        </w:rPr>
        <w:t>овышение благосостояния народа</w:t>
      </w:r>
      <w:r>
        <w:rPr>
          <w:rFonts w:ascii="Times New Roman" w:hAnsi="Times New Roman"/>
          <w:sz w:val="28"/>
          <w:szCs w:val="28"/>
        </w:rPr>
        <w:t>;</w:t>
      </w:r>
    </w:p>
    <w:p w14:paraId="65B55F40" w14:textId="77777777" w:rsidR="009062EF" w:rsidRDefault="009062EF" w:rsidP="009062EF">
      <w:pPr>
        <w:pStyle w:val="af0"/>
        <w:numPr>
          <w:ilvl w:val="0"/>
          <w:numId w:val="32"/>
        </w:numPr>
        <w:shd w:val="clear" w:color="auto" w:fill="FFFFFF"/>
        <w:spacing w:line="240" w:lineRule="auto"/>
        <w:rPr>
          <w:rFonts w:ascii="Times New Roman" w:hAnsi="Times New Roman"/>
          <w:sz w:val="28"/>
          <w:szCs w:val="28"/>
        </w:rPr>
      </w:pPr>
      <w:r>
        <w:rPr>
          <w:rFonts w:ascii="Times New Roman" w:hAnsi="Times New Roman"/>
          <w:sz w:val="28"/>
          <w:szCs w:val="28"/>
        </w:rPr>
        <w:t>с</w:t>
      </w:r>
      <w:r w:rsidRPr="00BA273D">
        <w:rPr>
          <w:rFonts w:ascii="Times New Roman" w:hAnsi="Times New Roman"/>
          <w:sz w:val="28"/>
          <w:szCs w:val="28"/>
        </w:rPr>
        <w:t>нижение рисков развития социально-экономической системы</w:t>
      </w:r>
      <w:r>
        <w:rPr>
          <w:rFonts w:ascii="Times New Roman" w:hAnsi="Times New Roman"/>
          <w:sz w:val="28"/>
          <w:szCs w:val="28"/>
        </w:rPr>
        <w:t>;</w:t>
      </w:r>
    </w:p>
    <w:p w14:paraId="7A13F79C" w14:textId="77777777" w:rsidR="009062EF" w:rsidRPr="00BA273D" w:rsidRDefault="009062EF" w:rsidP="009062EF">
      <w:pPr>
        <w:pStyle w:val="af0"/>
        <w:numPr>
          <w:ilvl w:val="0"/>
          <w:numId w:val="32"/>
        </w:numPr>
        <w:shd w:val="clear" w:color="auto" w:fill="FFFFFF"/>
        <w:spacing w:line="240" w:lineRule="auto"/>
        <w:rPr>
          <w:rFonts w:ascii="Times New Roman" w:hAnsi="Times New Roman"/>
          <w:sz w:val="28"/>
          <w:szCs w:val="28"/>
        </w:rPr>
      </w:pPr>
      <w:r>
        <w:rPr>
          <w:rFonts w:ascii="Times New Roman" w:hAnsi="Times New Roman"/>
          <w:sz w:val="28"/>
          <w:szCs w:val="28"/>
        </w:rPr>
        <w:t>р</w:t>
      </w:r>
      <w:r w:rsidRPr="00BA273D">
        <w:rPr>
          <w:rFonts w:ascii="Times New Roman" w:hAnsi="Times New Roman"/>
          <w:sz w:val="28"/>
          <w:szCs w:val="28"/>
        </w:rPr>
        <w:t>ост ВВП</w:t>
      </w:r>
      <w:r>
        <w:rPr>
          <w:rFonts w:ascii="Times New Roman" w:hAnsi="Times New Roman"/>
          <w:sz w:val="28"/>
          <w:szCs w:val="28"/>
        </w:rPr>
        <w:t>.</w:t>
      </w:r>
    </w:p>
    <w:p w14:paraId="6B0F01F2" w14:textId="77777777" w:rsidR="009062EF" w:rsidRPr="00BA273D" w:rsidRDefault="009062EF" w:rsidP="009062EF">
      <w:pPr>
        <w:spacing w:after="0" w:line="240" w:lineRule="auto"/>
        <w:jc w:val="both"/>
        <w:rPr>
          <w:rFonts w:ascii="Times New Roman" w:hAnsi="Times New Roman"/>
          <w:sz w:val="28"/>
          <w:szCs w:val="28"/>
        </w:rPr>
      </w:pPr>
    </w:p>
    <w:p w14:paraId="39CA9EDF" w14:textId="77777777" w:rsidR="009062EF" w:rsidRDefault="009062EF" w:rsidP="009062EF">
      <w:pPr>
        <w:pStyle w:val="af0"/>
        <w:numPr>
          <w:ilvl w:val="0"/>
          <w:numId w:val="11"/>
        </w:numPr>
        <w:shd w:val="clear" w:color="auto" w:fill="FFFFFF"/>
        <w:spacing w:after="0" w:line="240" w:lineRule="auto"/>
        <w:jc w:val="both"/>
        <w:rPr>
          <w:rFonts w:ascii="Times New Roman" w:hAnsi="Times New Roman"/>
          <w:sz w:val="28"/>
          <w:szCs w:val="28"/>
        </w:rPr>
      </w:pPr>
      <w:r w:rsidRPr="00AA1A8E">
        <w:rPr>
          <w:rFonts w:ascii="Times New Roman" w:hAnsi="Times New Roman"/>
          <w:sz w:val="28"/>
          <w:szCs w:val="28"/>
        </w:rPr>
        <w:t>Изучите разные способы решения транспортной задачи. У торговой компании «ЛОГОС» имеется три склада A1, A2, A3, на которые поступил очередной груз в количествах равных 200, 300, 400 ед. Этот груз требуется перевезти в четыре магазина B1, B2, B3, B4 в количествах 150, 200, 250, 300. Тарифы (С) перевозок представлены матрицей:</w:t>
      </w:r>
    </w:p>
    <w:p w14:paraId="2D3D9187" w14:textId="77777777" w:rsidR="009062EF" w:rsidRPr="00AA1A8E" w:rsidRDefault="009062EF" w:rsidP="009062EF">
      <w:pPr>
        <w:shd w:val="clear" w:color="auto" w:fill="FFFFFF"/>
        <w:spacing w:after="0" w:line="240" w:lineRule="auto"/>
        <w:ind w:firstLine="708"/>
        <w:jc w:val="both"/>
        <w:rPr>
          <w:rFonts w:ascii="Times New Roman" w:hAnsi="Times New Roman"/>
          <w:sz w:val="28"/>
          <w:szCs w:val="28"/>
        </w:rPr>
      </w:pPr>
      <w:r w:rsidRPr="00AA1A8E">
        <w:rPr>
          <w:rFonts w:ascii="Times New Roman" w:hAnsi="Times New Roman"/>
          <w:sz w:val="28"/>
          <w:szCs w:val="28"/>
        </w:rPr>
        <w:t>Найти план перевозок методами северо-западного угла, минимального элемента и методом аппроксимации Фогеля. Определить оптимальный план.</w:t>
      </w:r>
    </w:p>
    <w:tbl>
      <w:tblPr>
        <w:tblStyle w:val="aa"/>
        <w:tblW w:w="0" w:type="auto"/>
        <w:tblLook w:val="04A0" w:firstRow="1" w:lastRow="0" w:firstColumn="1" w:lastColumn="0" w:noHBand="0" w:noVBand="1"/>
      </w:tblPr>
      <w:tblGrid>
        <w:gridCol w:w="2377"/>
        <w:gridCol w:w="2379"/>
        <w:gridCol w:w="2379"/>
        <w:gridCol w:w="2353"/>
      </w:tblGrid>
      <w:tr w:rsidR="009062EF" w:rsidRPr="00AA1A8E" w14:paraId="6C12E272" w14:textId="77777777" w:rsidTr="00ED5FC9">
        <w:tc>
          <w:tcPr>
            <w:tcW w:w="2377" w:type="dxa"/>
          </w:tcPr>
          <w:p w14:paraId="2E04AA95" w14:textId="77777777" w:rsidR="009062EF" w:rsidRPr="00AA1A8E" w:rsidRDefault="009062EF" w:rsidP="00ED5FC9">
            <w:pPr>
              <w:jc w:val="center"/>
              <w:rPr>
                <w:sz w:val="28"/>
                <w:szCs w:val="28"/>
              </w:rPr>
            </w:pPr>
            <w:r w:rsidRPr="00AA1A8E">
              <w:rPr>
                <w:sz w:val="28"/>
                <w:szCs w:val="28"/>
              </w:rPr>
              <w:t>5</w:t>
            </w:r>
          </w:p>
        </w:tc>
        <w:tc>
          <w:tcPr>
            <w:tcW w:w="2379" w:type="dxa"/>
          </w:tcPr>
          <w:p w14:paraId="0410D4FF" w14:textId="77777777" w:rsidR="009062EF" w:rsidRPr="00AA1A8E" w:rsidRDefault="009062EF" w:rsidP="00ED5FC9">
            <w:pPr>
              <w:jc w:val="center"/>
              <w:rPr>
                <w:sz w:val="28"/>
                <w:szCs w:val="28"/>
              </w:rPr>
            </w:pPr>
            <w:r w:rsidRPr="00AA1A8E">
              <w:rPr>
                <w:sz w:val="28"/>
                <w:szCs w:val="28"/>
              </w:rPr>
              <w:t>3</w:t>
            </w:r>
          </w:p>
        </w:tc>
        <w:tc>
          <w:tcPr>
            <w:tcW w:w="2379" w:type="dxa"/>
          </w:tcPr>
          <w:p w14:paraId="14C7FD53" w14:textId="77777777" w:rsidR="009062EF" w:rsidRPr="00AA1A8E" w:rsidRDefault="009062EF" w:rsidP="00ED5FC9">
            <w:pPr>
              <w:jc w:val="center"/>
              <w:rPr>
                <w:sz w:val="28"/>
                <w:szCs w:val="28"/>
              </w:rPr>
            </w:pPr>
            <w:r w:rsidRPr="00AA1A8E">
              <w:rPr>
                <w:sz w:val="28"/>
                <w:szCs w:val="28"/>
              </w:rPr>
              <w:t>8</w:t>
            </w:r>
          </w:p>
        </w:tc>
        <w:tc>
          <w:tcPr>
            <w:tcW w:w="2353" w:type="dxa"/>
          </w:tcPr>
          <w:p w14:paraId="574E25F4" w14:textId="77777777" w:rsidR="009062EF" w:rsidRPr="00AA1A8E" w:rsidRDefault="009062EF" w:rsidP="00ED5FC9">
            <w:pPr>
              <w:jc w:val="center"/>
              <w:rPr>
                <w:sz w:val="28"/>
                <w:szCs w:val="28"/>
              </w:rPr>
            </w:pPr>
            <w:r w:rsidRPr="00AA1A8E">
              <w:rPr>
                <w:sz w:val="28"/>
                <w:szCs w:val="28"/>
              </w:rPr>
              <w:t>10</w:t>
            </w:r>
          </w:p>
        </w:tc>
      </w:tr>
      <w:tr w:rsidR="009062EF" w:rsidRPr="00AA1A8E" w14:paraId="7D0C1860" w14:textId="77777777" w:rsidTr="00ED5FC9">
        <w:tc>
          <w:tcPr>
            <w:tcW w:w="2377" w:type="dxa"/>
          </w:tcPr>
          <w:p w14:paraId="2B862354" w14:textId="77777777" w:rsidR="009062EF" w:rsidRPr="00AA1A8E" w:rsidRDefault="009062EF" w:rsidP="00ED5FC9">
            <w:pPr>
              <w:jc w:val="center"/>
              <w:rPr>
                <w:sz w:val="28"/>
                <w:szCs w:val="28"/>
              </w:rPr>
            </w:pPr>
            <w:r w:rsidRPr="00AA1A8E">
              <w:rPr>
                <w:sz w:val="28"/>
                <w:szCs w:val="28"/>
              </w:rPr>
              <w:t>5</w:t>
            </w:r>
          </w:p>
        </w:tc>
        <w:tc>
          <w:tcPr>
            <w:tcW w:w="2379" w:type="dxa"/>
          </w:tcPr>
          <w:p w14:paraId="5406275B" w14:textId="77777777" w:rsidR="009062EF" w:rsidRPr="00AA1A8E" w:rsidRDefault="009062EF" w:rsidP="00ED5FC9">
            <w:pPr>
              <w:jc w:val="center"/>
              <w:rPr>
                <w:sz w:val="28"/>
                <w:szCs w:val="28"/>
              </w:rPr>
            </w:pPr>
            <w:r w:rsidRPr="00AA1A8E">
              <w:rPr>
                <w:sz w:val="28"/>
                <w:szCs w:val="28"/>
              </w:rPr>
              <w:t>6</w:t>
            </w:r>
          </w:p>
        </w:tc>
        <w:tc>
          <w:tcPr>
            <w:tcW w:w="2379" w:type="dxa"/>
          </w:tcPr>
          <w:p w14:paraId="0B209FBC" w14:textId="77777777" w:rsidR="009062EF" w:rsidRPr="00AA1A8E" w:rsidRDefault="009062EF" w:rsidP="00ED5FC9">
            <w:pPr>
              <w:jc w:val="center"/>
              <w:rPr>
                <w:sz w:val="28"/>
                <w:szCs w:val="28"/>
              </w:rPr>
            </w:pPr>
            <w:r w:rsidRPr="00AA1A8E">
              <w:rPr>
                <w:sz w:val="28"/>
                <w:szCs w:val="28"/>
              </w:rPr>
              <w:t>7</w:t>
            </w:r>
          </w:p>
        </w:tc>
        <w:tc>
          <w:tcPr>
            <w:tcW w:w="2353" w:type="dxa"/>
          </w:tcPr>
          <w:p w14:paraId="7D9CA252" w14:textId="77777777" w:rsidR="009062EF" w:rsidRPr="00AA1A8E" w:rsidRDefault="009062EF" w:rsidP="00ED5FC9">
            <w:pPr>
              <w:jc w:val="center"/>
              <w:rPr>
                <w:sz w:val="28"/>
                <w:szCs w:val="28"/>
              </w:rPr>
            </w:pPr>
            <w:r w:rsidRPr="00AA1A8E">
              <w:rPr>
                <w:sz w:val="28"/>
                <w:szCs w:val="28"/>
              </w:rPr>
              <w:t>8</w:t>
            </w:r>
          </w:p>
        </w:tc>
      </w:tr>
      <w:tr w:rsidR="009062EF" w:rsidRPr="00AA1A8E" w14:paraId="2E0D9CDC" w14:textId="77777777" w:rsidTr="00ED5FC9">
        <w:tc>
          <w:tcPr>
            <w:tcW w:w="2377" w:type="dxa"/>
          </w:tcPr>
          <w:p w14:paraId="54100CFD" w14:textId="77777777" w:rsidR="009062EF" w:rsidRPr="00AA1A8E" w:rsidRDefault="009062EF" w:rsidP="00ED5FC9">
            <w:pPr>
              <w:jc w:val="center"/>
              <w:rPr>
                <w:sz w:val="28"/>
                <w:szCs w:val="28"/>
              </w:rPr>
            </w:pPr>
            <w:r w:rsidRPr="00AA1A8E">
              <w:rPr>
                <w:sz w:val="28"/>
                <w:szCs w:val="28"/>
              </w:rPr>
              <w:t>10</w:t>
            </w:r>
          </w:p>
        </w:tc>
        <w:tc>
          <w:tcPr>
            <w:tcW w:w="2379" w:type="dxa"/>
          </w:tcPr>
          <w:p w14:paraId="06CF3854" w14:textId="77777777" w:rsidR="009062EF" w:rsidRPr="00AA1A8E" w:rsidRDefault="009062EF" w:rsidP="00ED5FC9">
            <w:pPr>
              <w:jc w:val="center"/>
              <w:rPr>
                <w:sz w:val="28"/>
                <w:szCs w:val="28"/>
              </w:rPr>
            </w:pPr>
            <w:r w:rsidRPr="00AA1A8E">
              <w:rPr>
                <w:sz w:val="28"/>
                <w:szCs w:val="28"/>
              </w:rPr>
              <w:t>9</w:t>
            </w:r>
          </w:p>
        </w:tc>
        <w:tc>
          <w:tcPr>
            <w:tcW w:w="2379" w:type="dxa"/>
          </w:tcPr>
          <w:p w14:paraId="56B0B000" w14:textId="77777777" w:rsidR="009062EF" w:rsidRPr="00AA1A8E" w:rsidRDefault="009062EF" w:rsidP="00ED5FC9">
            <w:pPr>
              <w:jc w:val="center"/>
              <w:rPr>
                <w:sz w:val="28"/>
                <w:szCs w:val="28"/>
              </w:rPr>
            </w:pPr>
            <w:r w:rsidRPr="00AA1A8E">
              <w:rPr>
                <w:sz w:val="28"/>
                <w:szCs w:val="28"/>
              </w:rPr>
              <w:t>8</w:t>
            </w:r>
          </w:p>
        </w:tc>
        <w:tc>
          <w:tcPr>
            <w:tcW w:w="2353" w:type="dxa"/>
          </w:tcPr>
          <w:p w14:paraId="535CE6C3" w14:textId="77777777" w:rsidR="009062EF" w:rsidRPr="00AA1A8E" w:rsidRDefault="009062EF" w:rsidP="00ED5FC9">
            <w:pPr>
              <w:jc w:val="center"/>
              <w:rPr>
                <w:sz w:val="28"/>
                <w:szCs w:val="28"/>
              </w:rPr>
            </w:pPr>
            <w:r w:rsidRPr="00AA1A8E">
              <w:rPr>
                <w:sz w:val="28"/>
                <w:szCs w:val="28"/>
              </w:rPr>
              <w:t>7</w:t>
            </w:r>
          </w:p>
        </w:tc>
      </w:tr>
    </w:tbl>
    <w:p w14:paraId="5B476B7A" w14:textId="77777777" w:rsidR="009062EF" w:rsidRPr="009C768D" w:rsidRDefault="009062EF" w:rsidP="009062EF">
      <w:pPr>
        <w:spacing w:after="0" w:line="240" w:lineRule="auto"/>
        <w:ind w:firstLine="709"/>
        <w:jc w:val="both"/>
        <w:rPr>
          <w:rFonts w:ascii="Times New Roman" w:eastAsia="Times New Roman" w:hAnsi="Times New Roman" w:cs="Times New Roman"/>
          <w:sz w:val="28"/>
          <w:szCs w:val="28"/>
          <w:lang w:eastAsia="ru-RU"/>
        </w:rPr>
      </w:pPr>
    </w:p>
    <w:p w14:paraId="1ADD4ED3" w14:textId="77777777" w:rsidR="0061402C" w:rsidRPr="000E4E18" w:rsidRDefault="0061402C" w:rsidP="0061402C">
      <w:pPr>
        <w:spacing w:after="0" w:line="240" w:lineRule="auto"/>
        <w:contextualSpacing/>
        <w:jc w:val="both"/>
        <w:rPr>
          <w:rFonts w:ascii="Times New Roman" w:eastAsia="Times New Roman" w:hAnsi="Times New Roman" w:cs="Times New Roman"/>
          <w:sz w:val="28"/>
          <w:szCs w:val="28"/>
          <w:lang w:eastAsia="ru-RU"/>
        </w:rPr>
      </w:pPr>
    </w:p>
    <w:p w14:paraId="3725C460" w14:textId="77777777" w:rsidR="00923A8E" w:rsidRPr="000E4E18"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98913202"/>
      <w:r w:rsidRPr="000E4E18">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0E4E18" w:rsidRDefault="00923A8E" w:rsidP="00923A8E">
      <w:pPr>
        <w:spacing w:after="0" w:line="240" w:lineRule="auto"/>
        <w:rPr>
          <w:rFonts w:ascii="Times New Roman" w:eastAsia="Times New Roman" w:hAnsi="Times New Roman" w:cs="Times New Roman"/>
          <w:sz w:val="24"/>
          <w:szCs w:val="24"/>
          <w:lang w:eastAsia="ru-RU"/>
        </w:rPr>
      </w:pPr>
    </w:p>
    <w:p w14:paraId="524B065C" w14:textId="770EB8EE" w:rsidR="00100840" w:rsidRPr="00DF4950" w:rsidRDefault="00926305" w:rsidP="00665664">
      <w:pPr>
        <w:pStyle w:val="af0"/>
        <w:numPr>
          <w:ilvl w:val="0"/>
          <w:numId w:val="5"/>
        </w:numPr>
        <w:spacing w:after="0" w:line="240" w:lineRule="auto"/>
        <w:jc w:val="both"/>
        <w:rPr>
          <w:rFonts w:ascii="Times New Roman" w:eastAsia="Times New Roman" w:hAnsi="Times New Roman"/>
          <w:bCs/>
          <w:sz w:val="28"/>
          <w:szCs w:val="28"/>
          <w:lang w:eastAsia="ru-RU"/>
        </w:rPr>
      </w:pPr>
      <w:bookmarkStart w:id="37" w:name="_Toc423080110"/>
      <w:bookmarkStart w:id="38" w:name="_Toc506804994"/>
      <w:r w:rsidRPr="00DF4950">
        <w:rPr>
          <w:rFonts w:ascii="Times New Roman" w:hAnsi="Times New Roman"/>
          <w:sz w:val="28"/>
          <w:szCs w:val="28"/>
        </w:rPr>
        <w:t>Что является объектом логистики:</w:t>
      </w:r>
    </w:p>
    <w:p w14:paraId="5D1C6FF1" w14:textId="77777777" w:rsidR="00926305" w:rsidRDefault="00926305" w:rsidP="00926305">
      <w:pPr>
        <w:pStyle w:val="af0"/>
        <w:numPr>
          <w:ilvl w:val="1"/>
          <w:numId w:val="6"/>
        </w:numPr>
        <w:spacing w:after="0" w:line="240" w:lineRule="auto"/>
        <w:jc w:val="both"/>
        <w:rPr>
          <w:rFonts w:ascii="Times New Roman" w:hAnsi="Times New Roman"/>
          <w:sz w:val="28"/>
          <w:szCs w:val="28"/>
        </w:rPr>
      </w:pPr>
      <w:r w:rsidRPr="00926305">
        <w:rPr>
          <w:rFonts w:ascii="Times New Roman" w:hAnsi="Times New Roman"/>
          <w:sz w:val="28"/>
          <w:szCs w:val="28"/>
        </w:rPr>
        <w:t>материальный поток</w:t>
      </w:r>
      <w:r>
        <w:rPr>
          <w:rFonts w:ascii="Times New Roman" w:hAnsi="Times New Roman"/>
          <w:sz w:val="28"/>
          <w:szCs w:val="28"/>
        </w:rPr>
        <w:t>;</w:t>
      </w:r>
    </w:p>
    <w:p w14:paraId="3D5527CA" w14:textId="77777777" w:rsidR="00926305" w:rsidRDefault="00926305" w:rsidP="00926305">
      <w:pPr>
        <w:pStyle w:val="af0"/>
        <w:numPr>
          <w:ilvl w:val="1"/>
          <w:numId w:val="6"/>
        </w:numPr>
        <w:spacing w:after="0" w:line="240" w:lineRule="auto"/>
        <w:jc w:val="both"/>
        <w:rPr>
          <w:rFonts w:ascii="Times New Roman" w:hAnsi="Times New Roman"/>
          <w:sz w:val="28"/>
          <w:szCs w:val="28"/>
        </w:rPr>
      </w:pPr>
      <w:r w:rsidRPr="00926305">
        <w:rPr>
          <w:rFonts w:ascii="Times New Roman" w:hAnsi="Times New Roman"/>
          <w:sz w:val="28"/>
          <w:szCs w:val="28"/>
        </w:rPr>
        <w:t>информационный поток</w:t>
      </w:r>
      <w:r>
        <w:rPr>
          <w:rFonts w:ascii="Times New Roman" w:hAnsi="Times New Roman"/>
          <w:sz w:val="28"/>
          <w:szCs w:val="28"/>
        </w:rPr>
        <w:t>;</w:t>
      </w:r>
    </w:p>
    <w:p w14:paraId="37DA4EFC" w14:textId="77777777" w:rsidR="00926305" w:rsidRDefault="00926305" w:rsidP="00926305">
      <w:pPr>
        <w:pStyle w:val="af0"/>
        <w:numPr>
          <w:ilvl w:val="1"/>
          <w:numId w:val="6"/>
        </w:numPr>
        <w:spacing w:after="0" w:line="240" w:lineRule="auto"/>
        <w:jc w:val="both"/>
        <w:rPr>
          <w:rFonts w:ascii="Times New Roman" w:hAnsi="Times New Roman"/>
          <w:sz w:val="28"/>
          <w:szCs w:val="28"/>
        </w:rPr>
      </w:pPr>
      <w:r w:rsidRPr="00926305">
        <w:rPr>
          <w:rFonts w:ascii="Times New Roman" w:hAnsi="Times New Roman"/>
          <w:sz w:val="28"/>
          <w:szCs w:val="28"/>
        </w:rPr>
        <w:t>финансовый поток</w:t>
      </w:r>
      <w:r>
        <w:rPr>
          <w:rFonts w:ascii="Times New Roman" w:hAnsi="Times New Roman"/>
          <w:sz w:val="28"/>
          <w:szCs w:val="28"/>
        </w:rPr>
        <w:t>;</w:t>
      </w:r>
    </w:p>
    <w:p w14:paraId="1F91D43F" w14:textId="1BC7F425" w:rsidR="00926305" w:rsidRDefault="00926305" w:rsidP="00926305">
      <w:pPr>
        <w:pStyle w:val="af0"/>
        <w:numPr>
          <w:ilvl w:val="1"/>
          <w:numId w:val="6"/>
        </w:numPr>
        <w:spacing w:after="0" w:line="240" w:lineRule="auto"/>
        <w:jc w:val="both"/>
        <w:rPr>
          <w:rFonts w:ascii="Times New Roman" w:hAnsi="Times New Roman"/>
          <w:sz w:val="28"/>
          <w:szCs w:val="28"/>
        </w:rPr>
      </w:pPr>
      <w:r>
        <w:rPr>
          <w:rFonts w:ascii="Times New Roman" w:hAnsi="Times New Roman"/>
          <w:sz w:val="28"/>
          <w:szCs w:val="28"/>
        </w:rPr>
        <w:t>м</w:t>
      </w:r>
      <w:r w:rsidRPr="00926305">
        <w:rPr>
          <w:rFonts w:ascii="Times New Roman" w:hAnsi="Times New Roman"/>
          <w:sz w:val="28"/>
          <w:szCs w:val="28"/>
        </w:rPr>
        <w:t>атериальный и связанные с ним информационный и финансовый потоки</w:t>
      </w:r>
      <w:r>
        <w:rPr>
          <w:rFonts w:ascii="Times New Roman" w:hAnsi="Times New Roman"/>
          <w:sz w:val="28"/>
          <w:szCs w:val="28"/>
        </w:rPr>
        <w:t>?</w:t>
      </w:r>
    </w:p>
    <w:p w14:paraId="0BF6B20F" w14:textId="77777777" w:rsidR="00926305" w:rsidRDefault="00926305" w:rsidP="00926305">
      <w:pPr>
        <w:spacing w:after="0" w:line="240" w:lineRule="auto"/>
        <w:jc w:val="both"/>
        <w:rPr>
          <w:rFonts w:ascii="Times New Roman" w:hAnsi="Times New Roman"/>
          <w:sz w:val="28"/>
          <w:szCs w:val="28"/>
        </w:rPr>
      </w:pPr>
    </w:p>
    <w:p w14:paraId="493E95CB" w14:textId="0FC26E90" w:rsidR="00926305" w:rsidRPr="00DF4950" w:rsidRDefault="00926305" w:rsidP="00926305">
      <w:pPr>
        <w:pStyle w:val="af0"/>
        <w:numPr>
          <w:ilvl w:val="0"/>
          <w:numId w:val="6"/>
        </w:numPr>
        <w:spacing w:after="0" w:line="240" w:lineRule="auto"/>
        <w:jc w:val="both"/>
        <w:rPr>
          <w:rFonts w:ascii="Times New Roman" w:hAnsi="Times New Roman"/>
          <w:sz w:val="28"/>
          <w:szCs w:val="28"/>
        </w:rPr>
      </w:pPr>
      <w:r w:rsidRPr="00DF4950">
        <w:rPr>
          <w:rFonts w:ascii="Times New Roman" w:hAnsi="Times New Roman"/>
          <w:sz w:val="28"/>
          <w:szCs w:val="28"/>
        </w:rPr>
        <w:t xml:space="preserve">Материальный поток – это: </w:t>
      </w:r>
    </w:p>
    <w:p w14:paraId="54DA3C37" w14:textId="77777777" w:rsidR="00926305" w:rsidRDefault="00926305" w:rsidP="006E4F59">
      <w:pPr>
        <w:pStyle w:val="af0"/>
        <w:numPr>
          <w:ilvl w:val="0"/>
          <w:numId w:val="37"/>
        </w:numPr>
        <w:spacing w:after="0" w:line="240" w:lineRule="auto"/>
        <w:ind w:left="1418" w:hanging="284"/>
        <w:jc w:val="both"/>
        <w:rPr>
          <w:rFonts w:ascii="Times New Roman" w:hAnsi="Times New Roman"/>
          <w:sz w:val="28"/>
          <w:szCs w:val="28"/>
        </w:rPr>
      </w:pPr>
      <w:r w:rsidRPr="00926305">
        <w:rPr>
          <w:rFonts w:ascii="Times New Roman" w:hAnsi="Times New Roman"/>
          <w:sz w:val="28"/>
          <w:szCs w:val="28"/>
        </w:rPr>
        <w:t>совокупность логистических операций организации;</w:t>
      </w:r>
    </w:p>
    <w:p w14:paraId="578D0C1D" w14:textId="77777777" w:rsidR="00926305" w:rsidRDefault="00926305" w:rsidP="006E4F59">
      <w:pPr>
        <w:pStyle w:val="af0"/>
        <w:numPr>
          <w:ilvl w:val="0"/>
          <w:numId w:val="37"/>
        </w:numPr>
        <w:spacing w:after="0" w:line="240" w:lineRule="auto"/>
        <w:ind w:left="1418" w:hanging="284"/>
        <w:jc w:val="both"/>
        <w:rPr>
          <w:rFonts w:ascii="Times New Roman" w:hAnsi="Times New Roman"/>
          <w:sz w:val="28"/>
          <w:szCs w:val="28"/>
        </w:rPr>
      </w:pPr>
      <w:r w:rsidRPr="00926305">
        <w:rPr>
          <w:rFonts w:ascii="Times New Roman" w:hAnsi="Times New Roman"/>
          <w:sz w:val="28"/>
          <w:szCs w:val="28"/>
        </w:rPr>
        <w:t>процесс движения изменяющегося продукта к конечному потребителю</w:t>
      </w:r>
      <w:r>
        <w:rPr>
          <w:rFonts w:ascii="Times New Roman" w:hAnsi="Times New Roman"/>
          <w:sz w:val="28"/>
          <w:szCs w:val="28"/>
        </w:rPr>
        <w:t>;</w:t>
      </w:r>
    </w:p>
    <w:p w14:paraId="2035CF34" w14:textId="77777777" w:rsidR="001C28B3" w:rsidRDefault="00926305" w:rsidP="006E4F59">
      <w:pPr>
        <w:pStyle w:val="af0"/>
        <w:numPr>
          <w:ilvl w:val="0"/>
          <w:numId w:val="37"/>
        </w:numPr>
        <w:spacing w:after="0" w:line="240" w:lineRule="auto"/>
        <w:ind w:left="1418" w:hanging="284"/>
        <w:jc w:val="both"/>
        <w:rPr>
          <w:rFonts w:ascii="Times New Roman" w:hAnsi="Times New Roman"/>
          <w:sz w:val="28"/>
          <w:szCs w:val="28"/>
        </w:rPr>
      </w:pPr>
      <w:r w:rsidRPr="00926305">
        <w:rPr>
          <w:rFonts w:ascii="Times New Roman" w:hAnsi="Times New Roman"/>
          <w:sz w:val="28"/>
          <w:szCs w:val="28"/>
        </w:rPr>
        <w:t>имеющая вещественную форму продукция, рассматриваемая в прогрессе приложения к ней различных логистических операций в заданном временном интервале.</w:t>
      </w:r>
    </w:p>
    <w:p w14:paraId="13BD9AF5" w14:textId="77777777" w:rsidR="001C28B3" w:rsidRDefault="001C28B3" w:rsidP="001C28B3">
      <w:pPr>
        <w:spacing w:after="0" w:line="240" w:lineRule="auto"/>
        <w:jc w:val="both"/>
        <w:rPr>
          <w:rFonts w:ascii="Times New Roman" w:hAnsi="Times New Roman"/>
          <w:sz w:val="28"/>
          <w:szCs w:val="28"/>
        </w:rPr>
      </w:pPr>
    </w:p>
    <w:p w14:paraId="33DE8194" w14:textId="17D8E954" w:rsidR="001C28B3" w:rsidRPr="00DF4950" w:rsidRDefault="00926305" w:rsidP="001C28B3">
      <w:pPr>
        <w:pStyle w:val="af0"/>
        <w:numPr>
          <w:ilvl w:val="0"/>
          <w:numId w:val="6"/>
        </w:numPr>
        <w:spacing w:after="0" w:line="240" w:lineRule="auto"/>
        <w:jc w:val="both"/>
        <w:rPr>
          <w:rFonts w:ascii="Times New Roman" w:hAnsi="Times New Roman"/>
          <w:sz w:val="28"/>
          <w:szCs w:val="28"/>
        </w:rPr>
      </w:pPr>
      <w:r w:rsidRPr="00DF4950">
        <w:rPr>
          <w:rFonts w:ascii="Times New Roman" w:hAnsi="Times New Roman"/>
          <w:sz w:val="28"/>
          <w:szCs w:val="28"/>
        </w:rPr>
        <w:t>Какой принцип определяет комплексный и системный подход к достижению определенных целей в логистике</w:t>
      </w:r>
      <w:r w:rsidR="001C28B3" w:rsidRPr="00DF4950">
        <w:rPr>
          <w:rFonts w:ascii="Times New Roman" w:hAnsi="Times New Roman"/>
          <w:sz w:val="28"/>
          <w:szCs w:val="28"/>
        </w:rPr>
        <w:t>:</w:t>
      </w:r>
    </w:p>
    <w:p w14:paraId="5ACE32EC" w14:textId="77777777" w:rsidR="001C28B3" w:rsidRDefault="001C28B3" w:rsidP="006E4F59">
      <w:pPr>
        <w:pStyle w:val="af0"/>
        <w:numPr>
          <w:ilvl w:val="0"/>
          <w:numId w:val="38"/>
        </w:numPr>
        <w:spacing w:after="0" w:line="240" w:lineRule="auto"/>
        <w:ind w:left="1418" w:hanging="284"/>
        <w:jc w:val="both"/>
        <w:rPr>
          <w:rFonts w:ascii="Times New Roman" w:hAnsi="Times New Roman"/>
          <w:sz w:val="28"/>
          <w:szCs w:val="28"/>
        </w:rPr>
      </w:pPr>
      <w:r>
        <w:rPr>
          <w:rFonts w:ascii="Times New Roman" w:hAnsi="Times New Roman"/>
          <w:sz w:val="28"/>
          <w:szCs w:val="28"/>
        </w:rPr>
        <w:t>п</w:t>
      </w:r>
      <w:r w:rsidRPr="001C28B3">
        <w:rPr>
          <w:rFonts w:ascii="Times New Roman" w:hAnsi="Times New Roman"/>
          <w:sz w:val="28"/>
          <w:szCs w:val="28"/>
        </w:rPr>
        <w:t xml:space="preserve">ринцип </w:t>
      </w:r>
      <w:proofErr w:type="spellStart"/>
      <w:r w:rsidRPr="001C28B3">
        <w:rPr>
          <w:rFonts w:ascii="Times New Roman" w:hAnsi="Times New Roman"/>
          <w:sz w:val="28"/>
          <w:szCs w:val="28"/>
        </w:rPr>
        <w:t>синергичности</w:t>
      </w:r>
      <w:proofErr w:type="spellEnd"/>
      <w:r>
        <w:rPr>
          <w:rFonts w:ascii="Times New Roman" w:hAnsi="Times New Roman"/>
          <w:sz w:val="28"/>
          <w:szCs w:val="28"/>
        </w:rPr>
        <w:t>;</w:t>
      </w:r>
    </w:p>
    <w:p w14:paraId="129DCF5D" w14:textId="77777777" w:rsidR="001C28B3" w:rsidRDefault="001C28B3" w:rsidP="006E4F59">
      <w:pPr>
        <w:pStyle w:val="af0"/>
        <w:numPr>
          <w:ilvl w:val="0"/>
          <w:numId w:val="38"/>
        </w:numPr>
        <w:spacing w:after="0" w:line="240" w:lineRule="auto"/>
        <w:ind w:left="1418" w:hanging="284"/>
        <w:jc w:val="both"/>
        <w:rPr>
          <w:rFonts w:ascii="Times New Roman" w:hAnsi="Times New Roman"/>
          <w:sz w:val="28"/>
          <w:szCs w:val="28"/>
        </w:rPr>
      </w:pPr>
      <w:r>
        <w:rPr>
          <w:rFonts w:ascii="Times New Roman" w:hAnsi="Times New Roman"/>
          <w:sz w:val="28"/>
          <w:szCs w:val="28"/>
        </w:rPr>
        <w:t>п</w:t>
      </w:r>
      <w:r w:rsidRPr="001C28B3">
        <w:rPr>
          <w:rFonts w:ascii="Times New Roman" w:hAnsi="Times New Roman"/>
          <w:sz w:val="28"/>
          <w:szCs w:val="28"/>
        </w:rPr>
        <w:t>ринцип динамичности</w:t>
      </w:r>
      <w:r>
        <w:rPr>
          <w:rFonts w:ascii="Times New Roman" w:hAnsi="Times New Roman"/>
          <w:sz w:val="28"/>
          <w:szCs w:val="28"/>
        </w:rPr>
        <w:t>;</w:t>
      </w:r>
    </w:p>
    <w:p w14:paraId="38391869" w14:textId="77777777" w:rsidR="001C28B3" w:rsidRDefault="001C28B3" w:rsidP="006E4F59">
      <w:pPr>
        <w:pStyle w:val="af0"/>
        <w:numPr>
          <w:ilvl w:val="0"/>
          <w:numId w:val="38"/>
        </w:numPr>
        <w:spacing w:after="0" w:line="240" w:lineRule="auto"/>
        <w:ind w:left="1418" w:hanging="284"/>
        <w:jc w:val="both"/>
        <w:rPr>
          <w:rFonts w:ascii="Times New Roman" w:hAnsi="Times New Roman"/>
          <w:sz w:val="28"/>
          <w:szCs w:val="28"/>
        </w:rPr>
      </w:pPr>
      <w:r>
        <w:rPr>
          <w:rFonts w:ascii="Times New Roman" w:hAnsi="Times New Roman"/>
          <w:sz w:val="28"/>
          <w:szCs w:val="28"/>
        </w:rPr>
        <w:t>п</w:t>
      </w:r>
      <w:r w:rsidRPr="001C28B3">
        <w:rPr>
          <w:rFonts w:ascii="Times New Roman" w:hAnsi="Times New Roman"/>
          <w:sz w:val="28"/>
          <w:szCs w:val="28"/>
        </w:rPr>
        <w:t>ринцип комплексности</w:t>
      </w:r>
      <w:r>
        <w:rPr>
          <w:rFonts w:ascii="Times New Roman" w:hAnsi="Times New Roman"/>
          <w:sz w:val="28"/>
          <w:szCs w:val="28"/>
        </w:rPr>
        <w:t>;</w:t>
      </w:r>
    </w:p>
    <w:p w14:paraId="0B4C1232" w14:textId="66AB6D10" w:rsidR="001C28B3" w:rsidRDefault="001C28B3" w:rsidP="006E4F59">
      <w:pPr>
        <w:pStyle w:val="af0"/>
        <w:numPr>
          <w:ilvl w:val="0"/>
          <w:numId w:val="38"/>
        </w:numPr>
        <w:spacing w:after="0" w:line="240" w:lineRule="auto"/>
        <w:ind w:left="1418" w:hanging="284"/>
        <w:jc w:val="both"/>
        <w:rPr>
          <w:rFonts w:ascii="Times New Roman" w:hAnsi="Times New Roman"/>
          <w:sz w:val="28"/>
          <w:szCs w:val="28"/>
        </w:rPr>
      </w:pPr>
      <w:r>
        <w:rPr>
          <w:rFonts w:ascii="Times New Roman" w:hAnsi="Times New Roman"/>
          <w:sz w:val="28"/>
          <w:szCs w:val="28"/>
        </w:rPr>
        <w:t>п</w:t>
      </w:r>
      <w:r w:rsidRPr="001C28B3">
        <w:rPr>
          <w:rFonts w:ascii="Times New Roman" w:hAnsi="Times New Roman"/>
          <w:sz w:val="28"/>
          <w:szCs w:val="28"/>
        </w:rPr>
        <w:t>ринцип инициативности</w:t>
      </w:r>
      <w:r>
        <w:rPr>
          <w:rFonts w:ascii="Times New Roman" w:hAnsi="Times New Roman"/>
          <w:sz w:val="28"/>
          <w:szCs w:val="28"/>
        </w:rPr>
        <w:t>;</w:t>
      </w:r>
    </w:p>
    <w:p w14:paraId="777C08C3" w14:textId="662CF026" w:rsidR="001C28B3" w:rsidRPr="001C28B3" w:rsidRDefault="001C28B3" w:rsidP="006E4F59">
      <w:pPr>
        <w:pStyle w:val="af0"/>
        <w:numPr>
          <w:ilvl w:val="0"/>
          <w:numId w:val="38"/>
        </w:numPr>
        <w:spacing w:after="0" w:line="240" w:lineRule="auto"/>
        <w:ind w:left="1418" w:hanging="284"/>
        <w:jc w:val="both"/>
        <w:rPr>
          <w:rFonts w:ascii="Times New Roman" w:hAnsi="Times New Roman"/>
          <w:sz w:val="28"/>
          <w:szCs w:val="28"/>
        </w:rPr>
      </w:pPr>
      <w:r>
        <w:rPr>
          <w:rFonts w:ascii="Times New Roman" w:hAnsi="Times New Roman"/>
          <w:sz w:val="28"/>
          <w:szCs w:val="28"/>
        </w:rPr>
        <w:t>п</w:t>
      </w:r>
      <w:r w:rsidRPr="001C28B3">
        <w:rPr>
          <w:rFonts w:ascii="Times New Roman" w:hAnsi="Times New Roman"/>
          <w:sz w:val="28"/>
          <w:szCs w:val="28"/>
        </w:rPr>
        <w:t>ринцип целесообразности</w:t>
      </w:r>
      <w:r>
        <w:rPr>
          <w:rFonts w:ascii="Times New Roman" w:hAnsi="Times New Roman"/>
          <w:sz w:val="28"/>
          <w:szCs w:val="28"/>
        </w:rPr>
        <w:t>?</w:t>
      </w:r>
    </w:p>
    <w:p w14:paraId="7A92D806" w14:textId="77777777" w:rsidR="001C28B3" w:rsidRPr="001C28B3" w:rsidRDefault="001C28B3" w:rsidP="001C28B3">
      <w:pPr>
        <w:pStyle w:val="af0"/>
        <w:spacing w:after="0" w:line="240" w:lineRule="auto"/>
        <w:jc w:val="both"/>
        <w:rPr>
          <w:rFonts w:ascii="Times New Roman" w:hAnsi="Times New Roman"/>
          <w:sz w:val="28"/>
          <w:szCs w:val="28"/>
        </w:rPr>
      </w:pPr>
    </w:p>
    <w:p w14:paraId="7BE2B686" w14:textId="77777777" w:rsidR="001C28B3" w:rsidRDefault="00926305" w:rsidP="001C28B3">
      <w:pPr>
        <w:pStyle w:val="af0"/>
        <w:numPr>
          <w:ilvl w:val="0"/>
          <w:numId w:val="6"/>
        </w:numPr>
        <w:spacing w:after="0" w:line="240" w:lineRule="auto"/>
        <w:jc w:val="both"/>
        <w:rPr>
          <w:rFonts w:ascii="Times New Roman" w:hAnsi="Times New Roman"/>
          <w:sz w:val="28"/>
          <w:szCs w:val="28"/>
        </w:rPr>
      </w:pPr>
      <w:r w:rsidRPr="001C28B3">
        <w:rPr>
          <w:rFonts w:ascii="Times New Roman" w:hAnsi="Times New Roman"/>
          <w:sz w:val="28"/>
          <w:szCs w:val="28"/>
        </w:rPr>
        <w:t>Логистические системы должны отражать сущность охватываемых ими процессов и не должны быть застывшими организационно</w:t>
      </w:r>
      <w:r w:rsidR="001C28B3">
        <w:rPr>
          <w:rFonts w:ascii="Times New Roman" w:hAnsi="Times New Roman"/>
          <w:sz w:val="28"/>
          <w:szCs w:val="28"/>
        </w:rPr>
        <w:t>-</w:t>
      </w:r>
      <w:r w:rsidRPr="001C28B3">
        <w:rPr>
          <w:rFonts w:ascii="Times New Roman" w:hAnsi="Times New Roman"/>
          <w:sz w:val="28"/>
          <w:szCs w:val="28"/>
        </w:rPr>
        <w:t>экономическими образованиями. Это принцип</w:t>
      </w:r>
      <w:r w:rsidR="001C28B3">
        <w:rPr>
          <w:rFonts w:ascii="Times New Roman" w:hAnsi="Times New Roman"/>
          <w:sz w:val="28"/>
          <w:szCs w:val="28"/>
        </w:rPr>
        <w:t xml:space="preserve"> </w:t>
      </w:r>
      <w:r w:rsidRPr="001C28B3">
        <w:rPr>
          <w:rFonts w:ascii="Times New Roman" w:hAnsi="Times New Roman"/>
          <w:sz w:val="28"/>
          <w:szCs w:val="28"/>
        </w:rPr>
        <w:t>…</w:t>
      </w:r>
    </w:p>
    <w:p w14:paraId="63E132A7" w14:textId="77777777" w:rsidR="001C28B3" w:rsidRDefault="001C28B3" w:rsidP="006E4F59">
      <w:pPr>
        <w:pStyle w:val="af0"/>
        <w:numPr>
          <w:ilvl w:val="0"/>
          <w:numId w:val="39"/>
        </w:numPr>
        <w:spacing w:after="0" w:line="240" w:lineRule="auto"/>
        <w:ind w:left="1418" w:hanging="284"/>
        <w:jc w:val="both"/>
        <w:rPr>
          <w:rFonts w:ascii="Times New Roman" w:hAnsi="Times New Roman"/>
          <w:sz w:val="28"/>
          <w:szCs w:val="28"/>
        </w:rPr>
      </w:pPr>
      <w:r>
        <w:rPr>
          <w:rFonts w:ascii="Times New Roman" w:hAnsi="Times New Roman"/>
          <w:sz w:val="28"/>
          <w:szCs w:val="28"/>
        </w:rPr>
        <w:t>п</w:t>
      </w:r>
      <w:r w:rsidR="00926305" w:rsidRPr="001C28B3">
        <w:rPr>
          <w:rFonts w:ascii="Times New Roman" w:hAnsi="Times New Roman"/>
          <w:sz w:val="28"/>
          <w:szCs w:val="28"/>
        </w:rPr>
        <w:t xml:space="preserve">ринцип </w:t>
      </w:r>
      <w:proofErr w:type="spellStart"/>
      <w:r w:rsidR="00926305" w:rsidRPr="001C28B3">
        <w:rPr>
          <w:rFonts w:ascii="Times New Roman" w:hAnsi="Times New Roman"/>
          <w:sz w:val="28"/>
          <w:szCs w:val="28"/>
        </w:rPr>
        <w:t>синергичности</w:t>
      </w:r>
      <w:proofErr w:type="spellEnd"/>
      <w:r>
        <w:rPr>
          <w:rFonts w:ascii="Times New Roman" w:hAnsi="Times New Roman"/>
          <w:sz w:val="28"/>
          <w:szCs w:val="28"/>
        </w:rPr>
        <w:t>;</w:t>
      </w:r>
    </w:p>
    <w:p w14:paraId="6F8C76EE" w14:textId="77777777" w:rsidR="001C28B3" w:rsidRDefault="001C28B3" w:rsidP="006E4F59">
      <w:pPr>
        <w:pStyle w:val="af0"/>
        <w:numPr>
          <w:ilvl w:val="0"/>
          <w:numId w:val="39"/>
        </w:numPr>
        <w:spacing w:after="0" w:line="240" w:lineRule="auto"/>
        <w:ind w:left="1418" w:hanging="284"/>
        <w:jc w:val="both"/>
        <w:rPr>
          <w:rFonts w:ascii="Times New Roman" w:hAnsi="Times New Roman"/>
          <w:sz w:val="28"/>
          <w:szCs w:val="28"/>
        </w:rPr>
      </w:pPr>
      <w:r>
        <w:rPr>
          <w:rFonts w:ascii="Times New Roman" w:hAnsi="Times New Roman"/>
          <w:sz w:val="28"/>
          <w:szCs w:val="28"/>
        </w:rPr>
        <w:t>п</w:t>
      </w:r>
      <w:r w:rsidR="00926305" w:rsidRPr="001C28B3">
        <w:rPr>
          <w:rFonts w:ascii="Times New Roman" w:hAnsi="Times New Roman"/>
          <w:sz w:val="28"/>
          <w:szCs w:val="28"/>
        </w:rPr>
        <w:t>ринцип динамичности</w:t>
      </w:r>
      <w:r>
        <w:rPr>
          <w:rFonts w:ascii="Times New Roman" w:hAnsi="Times New Roman"/>
          <w:sz w:val="28"/>
          <w:szCs w:val="28"/>
        </w:rPr>
        <w:t>;</w:t>
      </w:r>
    </w:p>
    <w:p w14:paraId="3B8A9894" w14:textId="77777777" w:rsidR="001C28B3" w:rsidRDefault="001C28B3" w:rsidP="006E4F59">
      <w:pPr>
        <w:pStyle w:val="af0"/>
        <w:numPr>
          <w:ilvl w:val="0"/>
          <w:numId w:val="39"/>
        </w:numPr>
        <w:spacing w:after="0" w:line="240" w:lineRule="auto"/>
        <w:ind w:left="1418" w:hanging="284"/>
        <w:jc w:val="both"/>
        <w:rPr>
          <w:rFonts w:ascii="Times New Roman" w:hAnsi="Times New Roman"/>
          <w:sz w:val="28"/>
          <w:szCs w:val="28"/>
        </w:rPr>
      </w:pPr>
      <w:r>
        <w:rPr>
          <w:rFonts w:ascii="Times New Roman" w:hAnsi="Times New Roman"/>
          <w:sz w:val="28"/>
          <w:szCs w:val="28"/>
        </w:rPr>
        <w:t>п</w:t>
      </w:r>
      <w:r w:rsidR="00926305" w:rsidRPr="001C28B3">
        <w:rPr>
          <w:rFonts w:ascii="Times New Roman" w:hAnsi="Times New Roman"/>
          <w:sz w:val="28"/>
          <w:szCs w:val="28"/>
        </w:rPr>
        <w:t>ринцип комплексности</w:t>
      </w:r>
      <w:r>
        <w:rPr>
          <w:rFonts w:ascii="Times New Roman" w:hAnsi="Times New Roman"/>
          <w:sz w:val="28"/>
          <w:szCs w:val="28"/>
        </w:rPr>
        <w:t>;</w:t>
      </w:r>
    </w:p>
    <w:p w14:paraId="25B822FF" w14:textId="77777777" w:rsidR="001C28B3" w:rsidRDefault="001C28B3" w:rsidP="006E4F59">
      <w:pPr>
        <w:pStyle w:val="af0"/>
        <w:numPr>
          <w:ilvl w:val="0"/>
          <w:numId w:val="39"/>
        </w:numPr>
        <w:spacing w:after="0" w:line="240" w:lineRule="auto"/>
        <w:ind w:left="1418" w:hanging="284"/>
        <w:jc w:val="both"/>
        <w:rPr>
          <w:rFonts w:ascii="Times New Roman" w:hAnsi="Times New Roman"/>
          <w:sz w:val="28"/>
          <w:szCs w:val="28"/>
        </w:rPr>
      </w:pPr>
      <w:r>
        <w:rPr>
          <w:rFonts w:ascii="Times New Roman" w:hAnsi="Times New Roman"/>
          <w:sz w:val="28"/>
          <w:szCs w:val="28"/>
        </w:rPr>
        <w:t>п</w:t>
      </w:r>
      <w:r w:rsidR="00926305" w:rsidRPr="001C28B3">
        <w:rPr>
          <w:rFonts w:ascii="Times New Roman" w:hAnsi="Times New Roman"/>
          <w:sz w:val="28"/>
          <w:szCs w:val="28"/>
        </w:rPr>
        <w:t>ринцип инициативности</w:t>
      </w:r>
      <w:r>
        <w:rPr>
          <w:rFonts w:ascii="Times New Roman" w:hAnsi="Times New Roman"/>
          <w:sz w:val="28"/>
          <w:szCs w:val="28"/>
        </w:rPr>
        <w:t>;</w:t>
      </w:r>
    </w:p>
    <w:p w14:paraId="0CB06067" w14:textId="1CCCF7FE" w:rsidR="00100840" w:rsidRPr="001C28B3" w:rsidRDefault="001C28B3" w:rsidP="006E4F59">
      <w:pPr>
        <w:pStyle w:val="af0"/>
        <w:numPr>
          <w:ilvl w:val="0"/>
          <w:numId w:val="39"/>
        </w:numPr>
        <w:spacing w:after="0" w:line="240" w:lineRule="auto"/>
        <w:ind w:left="1418" w:hanging="284"/>
        <w:jc w:val="both"/>
        <w:rPr>
          <w:rFonts w:ascii="Times New Roman" w:hAnsi="Times New Roman"/>
          <w:sz w:val="28"/>
          <w:szCs w:val="28"/>
        </w:rPr>
      </w:pPr>
      <w:r>
        <w:rPr>
          <w:rFonts w:ascii="Times New Roman" w:hAnsi="Times New Roman"/>
          <w:sz w:val="28"/>
          <w:szCs w:val="28"/>
        </w:rPr>
        <w:t>п</w:t>
      </w:r>
      <w:r w:rsidR="00926305" w:rsidRPr="001C28B3">
        <w:rPr>
          <w:rFonts w:ascii="Times New Roman" w:hAnsi="Times New Roman"/>
          <w:sz w:val="28"/>
          <w:szCs w:val="28"/>
        </w:rPr>
        <w:t>ринцип целесообразности</w:t>
      </w:r>
      <w:r>
        <w:rPr>
          <w:rFonts w:ascii="Times New Roman" w:hAnsi="Times New Roman"/>
          <w:sz w:val="28"/>
          <w:szCs w:val="28"/>
        </w:rPr>
        <w:t>.</w:t>
      </w:r>
    </w:p>
    <w:p w14:paraId="4B2F6D3F" w14:textId="77777777" w:rsidR="00926305" w:rsidRPr="00926305" w:rsidRDefault="00926305" w:rsidP="00926305">
      <w:pPr>
        <w:pStyle w:val="af0"/>
        <w:rPr>
          <w:rFonts w:ascii="Times New Roman" w:hAnsi="Times New Roman"/>
          <w:sz w:val="28"/>
          <w:szCs w:val="28"/>
        </w:rPr>
      </w:pPr>
    </w:p>
    <w:p w14:paraId="6F2EB446" w14:textId="77777777" w:rsidR="001C28B3" w:rsidRDefault="00926305" w:rsidP="001C28B3">
      <w:pPr>
        <w:pStyle w:val="af0"/>
        <w:numPr>
          <w:ilvl w:val="0"/>
          <w:numId w:val="6"/>
        </w:numPr>
        <w:spacing w:after="0" w:line="240" w:lineRule="auto"/>
        <w:jc w:val="both"/>
        <w:rPr>
          <w:rFonts w:ascii="Times New Roman" w:hAnsi="Times New Roman"/>
          <w:sz w:val="28"/>
          <w:szCs w:val="28"/>
        </w:rPr>
      </w:pPr>
      <w:r w:rsidRPr="001C28B3">
        <w:rPr>
          <w:rFonts w:ascii="Times New Roman" w:hAnsi="Times New Roman"/>
          <w:sz w:val="28"/>
          <w:szCs w:val="28"/>
        </w:rPr>
        <w:t xml:space="preserve">Инкотермс регулирует: </w:t>
      </w:r>
    </w:p>
    <w:p w14:paraId="4B6148F9" w14:textId="77777777" w:rsidR="001C28B3" w:rsidRDefault="00926305" w:rsidP="006E4F59">
      <w:pPr>
        <w:pStyle w:val="af0"/>
        <w:numPr>
          <w:ilvl w:val="0"/>
          <w:numId w:val="40"/>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обязанности продавца</w:t>
      </w:r>
      <w:r w:rsidR="001C28B3">
        <w:rPr>
          <w:rFonts w:ascii="Times New Roman" w:hAnsi="Times New Roman"/>
          <w:sz w:val="28"/>
          <w:szCs w:val="28"/>
        </w:rPr>
        <w:t>;</w:t>
      </w:r>
    </w:p>
    <w:p w14:paraId="21B5B327" w14:textId="77777777" w:rsidR="001C28B3" w:rsidRDefault="00926305" w:rsidP="006E4F59">
      <w:pPr>
        <w:pStyle w:val="af0"/>
        <w:numPr>
          <w:ilvl w:val="0"/>
          <w:numId w:val="40"/>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обязанности покупателя</w:t>
      </w:r>
      <w:r w:rsidR="001C28B3">
        <w:rPr>
          <w:rFonts w:ascii="Times New Roman" w:hAnsi="Times New Roman"/>
          <w:sz w:val="28"/>
          <w:szCs w:val="28"/>
        </w:rPr>
        <w:t>;</w:t>
      </w:r>
    </w:p>
    <w:p w14:paraId="0B33A334" w14:textId="77777777" w:rsidR="001C28B3" w:rsidRDefault="00926305" w:rsidP="006E4F59">
      <w:pPr>
        <w:pStyle w:val="af0"/>
        <w:numPr>
          <w:ilvl w:val="0"/>
          <w:numId w:val="40"/>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момент перехода рисков от продавца к покупателю</w:t>
      </w:r>
      <w:r w:rsidR="001C28B3">
        <w:rPr>
          <w:rFonts w:ascii="Times New Roman" w:hAnsi="Times New Roman"/>
          <w:sz w:val="28"/>
          <w:szCs w:val="28"/>
        </w:rPr>
        <w:t>;</w:t>
      </w:r>
    </w:p>
    <w:p w14:paraId="4829D344" w14:textId="7B1223EF" w:rsidR="00926305" w:rsidRPr="001C28B3" w:rsidRDefault="00926305" w:rsidP="006E4F59">
      <w:pPr>
        <w:pStyle w:val="af0"/>
        <w:numPr>
          <w:ilvl w:val="0"/>
          <w:numId w:val="40"/>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все ответы верны</w:t>
      </w:r>
      <w:r w:rsidR="001C28B3">
        <w:rPr>
          <w:rFonts w:ascii="Times New Roman" w:hAnsi="Times New Roman"/>
          <w:sz w:val="28"/>
          <w:szCs w:val="28"/>
        </w:rPr>
        <w:t>.</w:t>
      </w:r>
    </w:p>
    <w:p w14:paraId="0CDF4387" w14:textId="77777777" w:rsidR="00926305" w:rsidRPr="00926305" w:rsidRDefault="00926305" w:rsidP="00926305">
      <w:pPr>
        <w:pStyle w:val="af0"/>
        <w:rPr>
          <w:rFonts w:ascii="Times New Roman" w:hAnsi="Times New Roman"/>
          <w:sz w:val="28"/>
          <w:szCs w:val="28"/>
        </w:rPr>
      </w:pPr>
    </w:p>
    <w:p w14:paraId="73BBC098" w14:textId="77777777" w:rsidR="001C28B3" w:rsidRDefault="00926305" w:rsidP="001C28B3">
      <w:pPr>
        <w:pStyle w:val="af0"/>
        <w:numPr>
          <w:ilvl w:val="0"/>
          <w:numId w:val="6"/>
        </w:numPr>
        <w:spacing w:after="0" w:line="240" w:lineRule="auto"/>
        <w:jc w:val="both"/>
        <w:rPr>
          <w:rFonts w:ascii="Times New Roman" w:hAnsi="Times New Roman"/>
          <w:sz w:val="28"/>
          <w:szCs w:val="28"/>
        </w:rPr>
      </w:pPr>
      <w:r w:rsidRPr="001C28B3">
        <w:rPr>
          <w:rFonts w:ascii="Times New Roman" w:hAnsi="Times New Roman"/>
          <w:sz w:val="28"/>
          <w:szCs w:val="28"/>
        </w:rPr>
        <w:t>Закупочная логистика отвечает на вопрос:</w:t>
      </w:r>
    </w:p>
    <w:p w14:paraId="36CB738E" w14:textId="77777777" w:rsidR="001C28B3" w:rsidRDefault="00926305" w:rsidP="006E4F59">
      <w:pPr>
        <w:pStyle w:val="af0"/>
        <w:numPr>
          <w:ilvl w:val="0"/>
          <w:numId w:val="41"/>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 xml:space="preserve">что закупить; </w:t>
      </w:r>
    </w:p>
    <w:p w14:paraId="51182885" w14:textId="77777777" w:rsidR="001C28B3" w:rsidRDefault="00926305" w:rsidP="006E4F59">
      <w:pPr>
        <w:pStyle w:val="af0"/>
        <w:numPr>
          <w:ilvl w:val="0"/>
          <w:numId w:val="41"/>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 xml:space="preserve">сколько закупить; </w:t>
      </w:r>
    </w:p>
    <w:p w14:paraId="04486753" w14:textId="77777777" w:rsidR="001C28B3" w:rsidRDefault="00926305" w:rsidP="006E4F59">
      <w:pPr>
        <w:pStyle w:val="af0"/>
        <w:numPr>
          <w:ilvl w:val="0"/>
          <w:numId w:val="41"/>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 xml:space="preserve">у кого закупить; </w:t>
      </w:r>
    </w:p>
    <w:p w14:paraId="2C0D3F65" w14:textId="77777777" w:rsidR="001C28B3" w:rsidRDefault="00926305" w:rsidP="006E4F59">
      <w:pPr>
        <w:pStyle w:val="af0"/>
        <w:numPr>
          <w:ilvl w:val="0"/>
          <w:numId w:val="41"/>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на каких условиях закупить;</w:t>
      </w:r>
    </w:p>
    <w:p w14:paraId="100212BE" w14:textId="489FD671" w:rsidR="00926305" w:rsidRPr="001C28B3" w:rsidRDefault="00926305" w:rsidP="006E4F59">
      <w:pPr>
        <w:pStyle w:val="af0"/>
        <w:numPr>
          <w:ilvl w:val="0"/>
          <w:numId w:val="41"/>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на все перечисленные вопросы</w:t>
      </w:r>
      <w:r w:rsidR="001C28B3">
        <w:rPr>
          <w:rFonts w:ascii="Times New Roman" w:hAnsi="Times New Roman"/>
          <w:sz w:val="28"/>
          <w:szCs w:val="28"/>
        </w:rPr>
        <w:t>.</w:t>
      </w:r>
    </w:p>
    <w:p w14:paraId="678C74D3" w14:textId="77777777" w:rsidR="001C28B3" w:rsidRDefault="001C28B3" w:rsidP="001C28B3">
      <w:pPr>
        <w:spacing w:after="0" w:line="240" w:lineRule="auto"/>
        <w:jc w:val="both"/>
        <w:rPr>
          <w:rFonts w:ascii="Times New Roman" w:eastAsia="Calibri" w:hAnsi="Times New Roman" w:cs="Times New Roman"/>
          <w:sz w:val="28"/>
          <w:szCs w:val="28"/>
        </w:rPr>
      </w:pPr>
    </w:p>
    <w:p w14:paraId="57663C00" w14:textId="77777777" w:rsidR="001C28B3" w:rsidRDefault="00926305" w:rsidP="001C28B3">
      <w:pPr>
        <w:pStyle w:val="af0"/>
        <w:numPr>
          <w:ilvl w:val="0"/>
          <w:numId w:val="6"/>
        </w:numPr>
        <w:spacing w:after="0" w:line="240" w:lineRule="auto"/>
        <w:jc w:val="both"/>
        <w:rPr>
          <w:rFonts w:ascii="Times New Roman" w:hAnsi="Times New Roman"/>
          <w:sz w:val="28"/>
          <w:szCs w:val="28"/>
        </w:rPr>
      </w:pPr>
      <w:r w:rsidRPr="001C28B3">
        <w:rPr>
          <w:rFonts w:ascii="Times New Roman" w:hAnsi="Times New Roman"/>
          <w:sz w:val="28"/>
          <w:szCs w:val="28"/>
        </w:rPr>
        <w:t>Отказ от избыточных запасов предполагает</w:t>
      </w:r>
      <w:r w:rsidR="001C28B3">
        <w:rPr>
          <w:rFonts w:ascii="Times New Roman" w:hAnsi="Times New Roman"/>
          <w:sz w:val="28"/>
          <w:szCs w:val="28"/>
        </w:rPr>
        <w:t>:</w:t>
      </w:r>
    </w:p>
    <w:p w14:paraId="2C2B70A2" w14:textId="77777777" w:rsidR="001C28B3" w:rsidRDefault="00926305" w:rsidP="006E4F59">
      <w:pPr>
        <w:pStyle w:val="af0"/>
        <w:numPr>
          <w:ilvl w:val="0"/>
          <w:numId w:val="42"/>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логистическая концепция производства</w:t>
      </w:r>
      <w:r w:rsidR="001C28B3">
        <w:rPr>
          <w:rFonts w:ascii="Times New Roman" w:hAnsi="Times New Roman"/>
          <w:sz w:val="28"/>
          <w:szCs w:val="28"/>
        </w:rPr>
        <w:t>;</w:t>
      </w:r>
    </w:p>
    <w:p w14:paraId="01EE2A08" w14:textId="77777777" w:rsidR="001C28B3" w:rsidRDefault="00926305" w:rsidP="006E4F59">
      <w:pPr>
        <w:pStyle w:val="af0"/>
        <w:numPr>
          <w:ilvl w:val="0"/>
          <w:numId w:val="42"/>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традиционная концепция производства</w:t>
      </w:r>
      <w:r w:rsidR="001C28B3">
        <w:rPr>
          <w:rFonts w:ascii="Times New Roman" w:hAnsi="Times New Roman"/>
          <w:sz w:val="28"/>
          <w:szCs w:val="28"/>
        </w:rPr>
        <w:t>.</w:t>
      </w:r>
    </w:p>
    <w:p w14:paraId="127A2C96" w14:textId="77777777" w:rsidR="001C28B3" w:rsidRDefault="001C28B3" w:rsidP="001C28B3">
      <w:pPr>
        <w:spacing w:after="0" w:line="240" w:lineRule="auto"/>
        <w:jc w:val="both"/>
        <w:rPr>
          <w:rFonts w:ascii="Times New Roman" w:hAnsi="Times New Roman"/>
          <w:sz w:val="28"/>
          <w:szCs w:val="28"/>
        </w:rPr>
      </w:pPr>
    </w:p>
    <w:p w14:paraId="794FF874" w14:textId="77777777" w:rsidR="001C28B3" w:rsidRDefault="00926305" w:rsidP="001C28B3">
      <w:pPr>
        <w:pStyle w:val="af0"/>
        <w:numPr>
          <w:ilvl w:val="0"/>
          <w:numId w:val="6"/>
        </w:numPr>
        <w:spacing w:after="0" w:line="240" w:lineRule="auto"/>
        <w:jc w:val="both"/>
        <w:rPr>
          <w:rFonts w:ascii="Times New Roman" w:hAnsi="Times New Roman"/>
          <w:sz w:val="28"/>
          <w:szCs w:val="28"/>
        </w:rPr>
      </w:pPr>
      <w:r w:rsidRPr="001C28B3">
        <w:rPr>
          <w:rFonts w:ascii="Times New Roman" w:hAnsi="Times New Roman"/>
          <w:sz w:val="28"/>
          <w:szCs w:val="28"/>
        </w:rPr>
        <w:t>Логистическая концепция производства предполагает</w:t>
      </w:r>
      <w:r w:rsidR="001C28B3">
        <w:rPr>
          <w:rFonts w:ascii="Times New Roman" w:hAnsi="Times New Roman"/>
          <w:sz w:val="28"/>
          <w:szCs w:val="28"/>
        </w:rPr>
        <w:t>:</w:t>
      </w:r>
    </w:p>
    <w:p w14:paraId="4BD74E00" w14:textId="77777777" w:rsidR="001C28B3" w:rsidRDefault="00926305" w:rsidP="006E4F59">
      <w:pPr>
        <w:pStyle w:val="af0"/>
        <w:numPr>
          <w:ilvl w:val="0"/>
          <w:numId w:val="43"/>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lastRenderedPageBreak/>
        <w:t>формирование максимально большого запаса</w:t>
      </w:r>
      <w:r w:rsidR="001C28B3">
        <w:rPr>
          <w:rFonts w:ascii="Times New Roman" w:hAnsi="Times New Roman"/>
          <w:sz w:val="28"/>
          <w:szCs w:val="28"/>
        </w:rPr>
        <w:t>;</w:t>
      </w:r>
    </w:p>
    <w:p w14:paraId="785AAC3C" w14:textId="77777777" w:rsidR="001C28B3" w:rsidRDefault="00926305" w:rsidP="006E4F59">
      <w:pPr>
        <w:pStyle w:val="af0"/>
        <w:numPr>
          <w:ilvl w:val="0"/>
          <w:numId w:val="43"/>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изготовление товаров крупными партиями</w:t>
      </w:r>
      <w:r w:rsidR="001C28B3">
        <w:rPr>
          <w:rFonts w:ascii="Times New Roman" w:hAnsi="Times New Roman"/>
          <w:sz w:val="28"/>
          <w:szCs w:val="28"/>
        </w:rPr>
        <w:t>;</w:t>
      </w:r>
    </w:p>
    <w:p w14:paraId="02A17F58" w14:textId="77777777" w:rsidR="001C28B3" w:rsidRDefault="00926305" w:rsidP="006E4F59">
      <w:pPr>
        <w:pStyle w:val="af0"/>
        <w:numPr>
          <w:ilvl w:val="0"/>
          <w:numId w:val="43"/>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отказ от избыточных запасов</w:t>
      </w:r>
      <w:r w:rsidR="001C28B3">
        <w:rPr>
          <w:rFonts w:ascii="Times New Roman" w:hAnsi="Times New Roman"/>
          <w:sz w:val="28"/>
          <w:szCs w:val="28"/>
        </w:rPr>
        <w:t>.</w:t>
      </w:r>
    </w:p>
    <w:p w14:paraId="0CCB3355" w14:textId="77777777" w:rsidR="001C28B3" w:rsidRDefault="001C28B3" w:rsidP="001C28B3">
      <w:pPr>
        <w:spacing w:after="0" w:line="240" w:lineRule="auto"/>
        <w:jc w:val="both"/>
        <w:rPr>
          <w:rFonts w:ascii="Times New Roman" w:hAnsi="Times New Roman"/>
          <w:sz w:val="28"/>
          <w:szCs w:val="28"/>
        </w:rPr>
      </w:pPr>
    </w:p>
    <w:p w14:paraId="05C7AEB1" w14:textId="77777777" w:rsidR="001C28B3" w:rsidRDefault="00926305" w:rsidP="001C28B3">
      <w:pPr>
        <w:pStyle w:val="af0"/>
        <w:numPr>
          <w:ilvl w:val="0"/>
          <w:numId w:val="6"/>
        </w:numPr>
        <w:spacing w:after="0" w:line="240" w:lineRule="auto"/>
        <w:jc w:val="both"/>
        <w:rPr>
          <w:rFonts w:ascii="Times New Roman" w:hAnsi="Times New Roman"/>
          <w:sz w:val="28"/>
          <w:szCs w:val="28"/>
        </w:rPr>
      </w:pPr>
      <w:r w:rsidRPr="001C28B3">
        <w:rPr>
          <w:rFonts w:ascii="Times New Roman" w:hAnsi="Times New Roman"/>
          <w:sz w:val="28"/>
          <w:szCs w:val="28"/>
        </w:rPr>
        <w:t>Норматив оборотных средств в виде готовой продукции на складе является</w:t>
      </w:r>
      <w:r w:rsidR="001C28B3">
        <w:rPr>
          <w:rFonts w:ascii="Times New Roman" w:hAnsi="Times New Roman"/>
          <w:sz w:val="28"/>
          <w:szCs w:val="28"/>
        </w:rPr>
        <w:t>:</w:t>
      </w:r>
    </w:p>
    <w:p w14:paraId="73358828" w14:textId="77777777" w:rsidR="001C28B3" w:rsidRDefault="00926305" w:rsidP="006E4F59">
      <w:pPr>
        <w:pStyle w:val="af0"/>
        <w:numPr>
          <w:ilvl w:val="0"/>
          <w:numId w:val="44"/>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страховым запасом</w:t>
      </w:r>
      <w:r w:rsidR="001C28B3">
        <w:rPr>
          <w:rFonts w:ascii="Times New Roman" w:hAnsi="Times New Roman"/>
          <w:sz w:val="28"/>
          <w:szCs w:val="28"/>
        </w:rPr>
        <w:t>;</w:t>
      </w:r>
    </w:p>
    <w:p w14:paraId="7E667C95" w14:textId="77777777" w:rsidR="001C28B3" w:rsidRDefault="00926305" w:rsidP="006E4F59">
      <w:pPr>
        <w:pStyle w:val="af0"/>
        <w:numPr>
          <w:ilvl w:val="0"/>
          <w:numId w:val="44"/>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сбытовым запасом</w:t>
      </w:r>
      <w:r w:rsidR="001C28B3">
        <w:rPr>
          <w:rFonts w:ascii="Times New Roman" w:hAnsi="Times New Roman"/>
          <w:sz w:val="28"/>
          <w:szCs w:val="28"/>
        </w:rPr>
        <w:t>;</w:t>
      </w:r>
    </w:p>
    <w:p w14:paraId="7FCCF276" w14:textId="77777777" w:rsidR="001C28B3" w:rsidRDefault="00926305" w:rsidP="006E4F59">
      <w:pPr>
        <w:pStyle w:val="af0"/>
        <w:numPr>
          <w:ilvl w:val="0"/>
          <w:numId w:val="44"/>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текущим запасом</w:t>
      </w:r>
      <w:r w:rsidR="001C28B3">
        <w:rPr>
          <w:rFonts w:ascii="Times New Roman" w:hAnsi="Times New Roman"/>
          <w:sz w:val="28"/>
          <w:szCs w:val="28"/>
        </w:rPr>
        <w:t>.</w:t>
      </w:r>
    </w:p>
    <w:p w14:paraId="54F31450" w14:textId="77777777" w:rsidR="001C28B3" w:rsidRDefault="001C28B3" w:rsidP="001C28B3">
      <w:pPr>
        <w:spacing w:after="0" w:line="240" w:lineRule="auto"/>
        <w:jc w:val="both"/>
        <w:rPr>
          <w:rFonts w:ascii="Times New Roman" w:hAnsi="Times New Roman"/>
          <w:sz w:val="28"/>
          <w:szCs w:val="28"/>
        </w:rPr>
      </w:pPr>
    </w:p>
    <w:p w14:paraId="2E0E9002" w14:textId="77777777" w:rsidR="001C28B3" w:rsidRDefault="00926305" w:rsidP="001C28B3">
      <w:pPr>
        <w:pStyle w:val="af0"/>
        <w:numPr>
          <w:ilvl w:val="0"/>
          <w:numId w:val="6"/>
        </w:numPr>
        <w:spacing w:after="0" w:line="240" w:lineRule="auto"/>
        <w:jc w:val="both"/>
        <w:rPr>
          <w:rFonts w:ascii="Times New Roman" w:hAnsi="Times New Roman"/>
          <w:sz w:val="28"/>
          <w:szCs w:val="28"/>
        </w:rPr>
      </w:pPr>
      <w:r w:rsidRPr="001C28B3">
        <w:rPr>
          <w:rFonts w:ascii="Times New Roman" w:hAnsi="Times New Roman"/>
          <w:sz w:val="28"/>
          <w:szCs w:val="28"/>
        </w:rPr>
        <w:t>Запас, который создается на предприятии для бесперебойного обеспечения производства в период между двумя очередными поставками, это</w:t>
      </w:r>
      <w:r w:rsidR="001C28B3">
        <w:rPr>
          <w:rFonts w:ascii="Times New Roman" w:hAnsi="Times New Roman"/>
          <w:sz w:val="28"/>
          <w:szCs w:val="28"/>
        </w:rPr>
        <w:t>:</w:t>
      </w:r>
    </w:p>
    <w:p w14:paraId="75EF4182" w14:textId="77777777" w:rsidR="001C28B3" w:rsidRDefault="00926305" w:rsidP="006E4F59">
      <w:pPr>
        <w:pStyle w:val="af0"/>
        <w:numPr>
          <w:ilvl w:val="0"/>
          <w:numId w:val="45"/>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страховой запас</w:t>
      </w:r>
      <w:r w:rsidR="001C28B3">
        <w:rPr>
          <w:rFonts w:ascii="Times New Roman" w:hAnsi="Times New Roman"/>
          <w:sz w:val="28"/>
          <w:szCs w:val="28"/>
        </w:rPr>
        <w:t>;</w:t>
      </w:r>
    </w:p>
    <w:p w14:paraId="6FAA0D1E" w14:textId="77777777" w:rsidR="001C28B3" w:rsidRDefault="00926305" w:rsidP="006E4F59">
      <w:pPr>
        <w:pStyle w:val="af0"/>
        <w:numPr>
          <w:ilvl w:val="0"/>
          <w:numId w:val="45"/>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текущий запас</w:t>
      </w:r>
      <w:r w:rsidR="001C28B3">
        <w:rPr>
          <w:rFonts w:ascii="Times New Roman" w:hAnsi="Times New Roman"/>
          <w:sz w:val="28"/>
          <w:szCs w:val="28"/>
        </w:rPr>
        <w:t>;</w:t>
      </w:r>
    </w:p>
    <w:p w14:paraId="1500E2F5" w14:textId="49FDCC1E" w:rsidR="00926305" w:rsidRPr="001C28B3" w:rsidRDefault="00926305" w:rsidP="006E4F59">
      <w:pPr>
        <w:pStyle w:val="af0"/>
        <w:numPr>
          <w:ilvl w:val="0"/>
          <w:numId w:val="45"/>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транспортный запас</w:t>
      </w:r>
    </w:p>
    <w:p w14:paraId="5EBB321D" w14:textId="77777777" w:rsidR="00926305" w:rsidRPr="00926305" w:rsidRDefault="00926305" w:rsidP="001C28B3">
      <w:pPr>
        <w:pStyle w:val="af0"/>
        <w:spacing w:after="0" w:line="240" w:lineRule="auto"/>
        <w:ind w:left="1440"/>
        <w:jc w:val="both"/>
        <w:rPr>
          <w:rFonts w:ascii="Times New Roman" w:hAnsi="Times New Roman"/>
          <w:sz w:val="28"/>
          <w:szCs w:val="28"/>
        </w:rPr>
      </w:pPr>
    </w:p>
    <w:p w14:paraId="391DB8F5" w14:textId="77777777" w:rsidR="001C28B3" w:rsidRDefault="00926305" w:rsidP="001C28B3">
      <w:pPr>
        <w:pStyle w:val="af0"/>
        <w:numPr>
          <w:ilvl w:val="0"/>
          <w:numId w:val="6"/>
        </w:numPr>
        <w:spacing w:after="0" w:line="240" w:lineRule="auto"/>
        <w:jc w:val="both"/>
        <w:rPr>
          <w:rFonts w:ascii="Times New Roman" w:hAnsi="Times New Roman"/>
          <w:sz w:val="28"/>
          <w:szCs w:val="28"/>
        </w:rPr>
      </w:pPr>
      <w:r w:rsidRPr="001C28B3">
        <w:rPr>
          <w:rFonts w:ascii="Times New Roman" w:hAnsi="Times New Roman"/>
          <w:sz w:val="28"/>
          <w:szCs w:val="28"/>
        </w:rPr>
        <w:t>Назовите риски складской логистики</w:t>
      </w:r>
      <w:r w:rsidR="001C28B3">
        <w:rPr>
          <w:rFonts w:ascii="Times New Roman" w:hAnsi="Times New Roman"/>
          <w:sz w:val="28"/>
          <w:szCs w:val="28"/>
        </w:rPr>
        <w:t>:</w:t>
      </w:r>
    </w:p>
    <w:p w14:paraId="23CD3960" w14:textId="77777777" w:rsidR="001C28B3" w:rsidRDefault="001C28B3" w:rsidP="006E4F59">
      <w:pPr>
        <w:pStyle w:val="af0"/>
        <w:numPr>
          <w:ilvl w:val="0"/>
          <w:numId w:val="46"/>
        </w:numPr>
        <w:spacing w:after="0" w:line="240" w:lineRule="auto"/>
        <w:ind w:left="1418" w:hanging="284"/>
        <w:jc w:val="both"/>
        <w:rPr>
          <w:rFonts w:ascii="Times New Roman" w:hAnsi="Times New Roman"/>
          <w:sz w:val="28"/>
          <w:szCs w:val="28"/>
        </w:rPr>
      </w:pPr>
      <w:r>
        <w:rPr>
          <w:rFonts w:ascii="Times New Roman" w:hAnsi="Times New Roman"/>
          <w:sz w:val="28"/>
          <w:szCs w:val="28"/>
        </w:rPr>
        <w:t>п</w:t>
      </w:r>
      <w:r w:rsidR="00926305" w:rsidRPr="001C28B3">
        <w:rPr>
          <w:rFonts w:ascii="Times New Roman" w:hAnsi="Times New Roman"/>
          <w:sz w:val="28"/>
          <w:szCs w:val="28"/>
        </w:rPr>
        <w:t>ревышение объема хранения</w:t>
      </w:r>
      <w:r>
        <w:rPr>
          <w:rFonts w:ascii="Times New Roman" w:hAnsi="Times New Roman"/>
          <w:sz w:val="28"/>
          <w:szCs w:val="28"/>
        </w:rPr>
        <w:t>;</w:t>
      </w:r>
    </w:p>
    <w:p w14:paraId="6DF4B5D6" w14:textId="77777777" w:rsidR="001C28B3" w:rsidRDefault="001C28B3" w:rsidP="006E4F59">
      <w:pPr>
        <w:pStyle w:val="af0"/>
        <w:numPr>
          <w:ilvl w:val="0"/>
          <w:numId w:val="46"/>
        </w:numPr>
        <w:spacing w:after="0" w:line="240" w:lineRule="auto"/>
        <w:ind w:left="1418" w:hanging="284"/>
        <w:jc w:val="both"/>
        <w:rPr>
          <w:rFonts w:ascii="Times New Roman" w:hAnsi="Times New Roman"/>
          <w:sz w:val="28"/>
          <w:szCs w:val="28"/>
        </w:rPr>
      </w:pPr>
      <w:r>
        <w:rPr>
          <w:rFonts w:ascii="Times New Roman" w:hAnsi="Times New Roman"/>
          <w:sz w:val="28"/>
          <w:szCs w:val="28"/>
        </w:rPr>
        <w:t>у</w:t>
      </w:r>
      <w:r w:rsidR="00926305" w:rsidRPr="001C28B3">
        <w:rPr>
          <w:rFonts w:ascii="Times New Roman" w:hAnsi="Times New Roman"/>
          <w:sz w:val="28"/>
          <w:szCs w:val="28"/>
        </w:rPr>
        <w:t xml:space="preserve">трата (хищение) имущества; </w:t>
      </w:r>
    </w:p>
    <w:p w14:paraId="090E0C56" w14:textId="77777777" w:rsidR="001C28B3" w:rsidRDefault="001C28B3" w:rsidP="006E4F59">
      <w:pPr>
        <w:pStyle w:val="af0"/>
        <w:numPr>
          <w:ilvl w:val="0"/>
          <w:numId w:val="46"/>
        </w:numPr>
        <w:spacing w:after="0" w:line="240" w:lineRule="auto"/>
        <w:ind w:left="1418" w:hanging="284"/>
        <w:jc w:val="both"/>
        <w:rPr>
          <w:rFonts w:ascii="Times New Roman" w:hAnsi="Times New Roman"/>
          <w:sz w:val="28"/>
          <w:szCs w:val="28"/>
        </w:rPr>
      </w:pPr>
      <w:r>
        <w:rPr>
          <w:rFonts w:ascii="Times New Roman" w:hAnsi="Times New Roman"/>
          <w:sz w:val="28"/>
          <w:szCs w:val="28"/>
        </w:rPr>
        <w:t>п</w:t>
      </w:r>
      <w:r w:rsidR="00926305" w:rsidRPr="001C28B3">
        <w:rPr>
          <w:rFonts w:ascii="Times New Roman" w:hAnsi="Times New Roman"/>
          <w:sz w:val="28"/>
          <w:szCs w:val="28"/>
        </w:rPr>
        <w:t>овреждение или уничтожение товара в результате поломки систем жизнеобеспечения</w:t>
      </w:r>
      <w:r>
        <w:rPr>
          <w:rFonts w:ascii="Times New Roman" w:hAnsi="Times New Roman"/>
          <w:sz w:val="28"/>
          <w:szCs w:val="28"/>
        </w:rPr>
        <w:t>;</w:t>
      </w:r>
    </w:p>
    <w:p w14:paraId="4B9CE733" w14:textId="77777777" w:rsidR="001C28B3" w:rsidRDefault="001C28B3" w:rsidP="006E4F59">
      <w:pPr>
        <w:pStyle w:val="af0"/>
        <w:numPr>
          <w:ilvl w:val="0"/>
          <w:numId w:val="46"/>
        </w:numPr>
        <w:spacing w:after="0" w:line="240" w:lineRule="auto"/>
        <w:ind w:left="1418" w:hanging="284"/>
        <w:jc w:val="both"/>
        <w:rPr>
          <w:rFonts w:ascii="Times New Roman" w:hAnsi="Times New Roman"/>
          <w:sz w:val="28"/>
          <w:szCs w:val="28"/>
        </w:rPr>
      </w:pPr>
      <w:r>
        <w:rPr>
          <w:rFonts w:ascii="Times New Roman" w:hAnsi="Times New Roman"/>
          <w:sz w:val="28"/>
          <w:szCs w:val="28"/>
        </w:rPr>
        <w:t>п</w:t>
      </w:r>
      <w:r w:rsidR="00926305" w:rsidRPr="001C28B3">
        <w:rPr>
          <w:rFonts w:ascii="Times New Roman" w:hAnsi="Times New Roman"/>
          <w:sz w:val="28"/>
          <w:szCs w:val="28"/>
        </w:rPr>
        <w:t>овреждение или утрата в процессе хранения и обработки в результате неосторожности или ошибки работников</w:t>
      </w:r>
      <w:r>
        <w:rPr>
          <w:rFonts w:ascii="Times New Roman" w:hAnsi="Times New Roman"/>
          <w:sz w:val="28"/>
          <w:szCs w:val="28"/>
        </w:rPr>
        <w:t>;</w:t>
      </w:r>
    </w:p>
    <w:p w14:paraId="3169F691" w14:textId="77777777" w:rsidR="001C28B3" w:rsidRDefault="001C28B3" w:rsidP="006E4F59">
      <w:pPr>
        <w:pStyle w:val="af0"/>
        <w:numPr>
          <w:ilvl w:val="0"/>
          <w:numId w:val="46"/>
        </w:numPr>
        <w:spacing w:after="0" w:line="240" w:lineRule="auto"/>
        <w:ind w:left="1418" w:hanging="284"/>
        <w:jc w:val="both"/>
        <w:rPr>
          <w:rFonts w:ascii="Times New Roman" w:hAnsi="Times New Roman"/>
          <w:sz w:val="28"/>
          <w:szCs w:val="28"/>
        </w:rPr>
      </w:pPr>
      <w:r>
        <w:rPr>
          <w:rFonts w:ascii="Times New Roman" w:hAnsi="Times New Roman"/>
          <w:sz w:val="28"/>
          <w:szCs w:val="28"/>
        </w:rPr>
        <w:t>р</w:t>
      </w:r>
      <w:r w:rsidR="00926305" w:rsidRPr="001C28B3">
        <w:rPr>
          <w:rFonts w:ascii="Times New Roman" w:hAnsi="Times New Roman"/>
          <w:sz w:val="28"/>
          <w:szCs w:val="28"/>
        </w:rPr>
        <w:t>иск повреждения или уничтожения в результате пожара, стихийных бедствий</w:t>
      </w:r>
      <w:r>
        <w:rPr>
          <w:rFonts w:ascii="Times New Roman" w:hAnsi="Times New Roman"/>
          <w:sz w:val="28"/>
          <w:szCs w:val="28"/>
        </w:rPr>
        <w:t>;</w:t>
      </w:r>
    </w:p>
    <w:p w14:paraId="0895AF4F" w14:textId="0CF05D41" w:rsidR="00926305" w:rsidRPr="001C28B3" w:rsidRDefault="00926305" w:rsidP="006E4F59">
      <w:pPr>
        <w:pStyle w:val="af0"/>
        <w:numPr>
          <w:ilvl w:val="0"/>
          <w:numId w:val="46"/>
        </w:numPr>
        <w:spacing w:after="0" w:line="240" w:lineRule="auto"/>
        <w:ind w:left="1418" w:hanging="284"/>
        <w:jc w:val="both"/>
        <w:rPr>
          <w:rFonts w:ascii="Times New Roman" w:hAnsi="Times New Roman"/>
          <w:sz w:val="28"/>
          <w:szCs w:val="28"/>
        </w:rPr>
      </w:pPr>
      <w:r w:rsidRPr="001C28B3">
        <w:rPr>
          <w:rFonts w:ascii="Times New Roman" w:hAnsi="Times New Roman"/>
          <w:sz w:val="28"/>
          <w:szCs w:val="28"/>
        </w:rPr>
        <w:t>все вышеперечисленные риски</w:t>
      </w:r>
      <w:r w:rsidR="001C28B3">
        <w:rPr>
          <w:rFonts w:ascii="Times New Roman" w:hAnsi="Times New Roman"/>
          <w:sz w:val="28"/>
          <w:szCs w:val="28"/>
        </w:rPr>
        <w:t>.</w:t>
      </w:r>
    </w:p>
    <w:p w14:paraId="011A1BE4" w14:textId="77777777" w:rsidR="00926305" w:rsidRPr="00926305" w:rsidRDefault="00926305" w:rsidP="001C28B3">
      <w:pPr>
        <w:pStyle w:val="af0"/>
        <w:spacing w:after="0" w:line="240" w:lineRule="auto"/>
        <w:ind w:left="1440"/>
        <w:jc w:val="both"/>
        <w:rPr>
          <w:rFonts w:ascii="Times New Roman" w:hAnsi="Times New Roman"/>
          <w:sz w:val="28"/>
          <w:szCs w:val="28"/>
        </w:rPr>
      </w:pPr>
    </w:p>
    <w:p w14:paraId="1AD0CF9F" w14:textId="77777777" w:rsidR="00DF4950" w:rsidRDefault="00926305" w:rsidP="001C28B3">
      <w:pPr>
        <w:pStyle w:val="af0"/>
        <w:numPr>
          <w:ilvl w:val="0"/>
          <w:numId w:val="6"/>
        </w:numPr>
        <w:spacing w:after="0" w:line="240" w:lineRule="auto"/>
        <w:jc w:val="both"/>
        <w:rPr>
          <w:rFonts w:ascii="Times New Roman" w:hAnsi="Times New Roman"/>
          <w:sz w:val="28"/>
          <w:szCs w:val="28"/>
        </w:rPr>
      </w:pPr>
      <w:r w:rsidRPr="001C28B3">
        <w:rPr>
          <w:rFonts w:ascii="Times New Roman" w:hAnsi="Times New Roman"/>
          <w:sz w:val="28"/>
          <w:szCs w:val="28"/>
        </w:rPr>
        <w:t>Согласно матрице оптимизации ассортимента, запасы товаров, пользующихся высоким спросом и имеющих высокую долю в прибыли предприятия, должны быть размещены</w:t>
      </w:r>
      <w:r w:rsidR="00DF4950">
        <w:rPr>
          <w:rFonts w:ascii="Times New Roman" w:hAnsi="Times New Roman"/>
          <w:sz w:val="28"/>
          <w:szCs w:val="28"/>
        </w:rPr>
        <w:t>:</w:t>
      </w:r>
    </w:p>
    <w:p w14:paraId="381F618D" w14:textId="77777777" w:rsidR="00DF4950" w:rsidRDefault="00926305" w:rsidP="006E4F59">
      <w:pPr>
        <w:pStyle w:val="af0"/>
        <w:numPr>
          <w:ilvl w:val="0"/>
          <w:numId w:val="47"/>
        </w:numPr>
        <w:spacing w:after="0" w:line="240" w:lineRule="auto"/>
        <w:ind w:left="1418" w:hanging="284"/>
        <w:jc w:val="both"/>
        <w:rPr>
          <w:rFonts w:ascii="Times New Roman" w:hAnsi="Times New Roman"/>
          <w:sz w:val="28"/>
          <w:szCs w:val="28"/>
        </w:rPr>
      </w:pPr>
      <w:r w:rsidRPr="00DF4950">
        <w:rPr>
          <w:rFonts w:ascii="Times New Roman" w:hAnsi="Times New Roman"/>
          <w:sz w:val="28"/>
          <w:szCs w:val="28"/>
        </w:rPr>
        <w:t>максимально близко к клиенту</w:t>
      </w:r>
      <w:r w:rsidR="00DF4950">
        <w:rPr>
          <w:rFonts w:ascii="Times New Roman" w:hAnsi="Times New Roman"/>
          <w:sz w:val="28"/>
          <w:szCs w:val="28"/>
        </w:rPr>
        <w:t>;</w:t>
      </w:r>
    </w:p>
    <w:p w14:paraId="6867E632" w14:textId="47D9CDD3" w:rsidR="00926305" w:rsidRPr="00DF4950" w:rsidRDefault="00926305" w:rsidP="006E4F59">
      <w:pPr>
        <w:pStyle w:val="af0"/>
        <w:numPr>
          <w:ilvl w:val="0"/>
          <w:numId w:val="47"/>
        </w:numPr>
        <w:spacing w:after="0" w:line="240" w:lineRule="auto"/>
        <w:ind w:left="1418" w:hanging="284"/>
        <w:jc w:val="both"/>
        <w:rPr>
          <w:rFonts w:ascii="Times New Roman" w:hAnsi="Times New Roman"/>
          <w:sz w:val="28"/>
          <w:szCs w:val="28"/>
        </w:rPr>
      </w:pPr>
      <w:r w:rsidRPr="00DF4950">
        <w:rPr>
          <w:rFonts w:ascii="Times New Roman" w:hAnsi="Times New Roman"/>
          <w:sz w:val="28"/>
          <w:szCs w:val="28"/>
        </w:rPr>
        <w:t>на центральном складе</w:t>
      </w:r>
    </w:p>
    <w:p w14:paraId="7A2E84FF" w14:textId="77777777" w:rsidR="00926305" w:rsidRPr="00DF4950" w:rsidRDefault="00926305" w:rsidP="00DF4950">
      <w:pPr>
        <w:spacing w:after="0" w:line="240" w:lineRule="auto"/>
        <w:jc w:val="both"/>
        <w:rPr>
          <w:rFonts w:ascii="Times New Roman" w:hAnsi="Times New Roman"/>
          <w:sz w:val="28"/>
          <w:szCs w:val="28"/>
        </w:rPr>
      </w:pPr>
    </w:p>
    <w:p w14:paraId="6436794D" w14:textId="77777777" w:rsidR="00DF4950" w:rsidRDefault="00926305" w:rsidP="00DF4950">
      <w:pPr>
        <w:pStyle w:val="af0"/>
        <w:numPr>
          <w:ilvl w:val="0"/>
          <w:numId w:val="6"/>
        </w:numPr>
        <w:spacing w:after="0" w:line="240" w:lineRule="auto"/>
        <w:jc w:val="both"/>
        <w:rPr>
          <w:rFonts w:ascii="Times New Roman" w:hAnsi="Times New Roman"/>
          <w:sz w:val="28"/>
          <w:szCs w:val="28"/>
        </w:rPr>
      </w:pPr>
      <w:r w:rsidRPr="00DF4950">
        <w:rPr>
          <w:rFonts w:ascii="Times New Roman" w:hAnsi="Times New Roman"/>
          <w:sz w:val="28"/>
          <w:szCs w:val="28"/>
        </w:rPr>
        <w:t>Концепция полной стоимости в логистике это</w:t>
      </w:r>
      <w:r w:rsidR="00DF4950">
        <w:rPr>
          <w:rFonts w:ascii="Times New Roman" w:hAnsi="Times New Roman"/>
          <w:sz w:val="28"/>
          <w:szCs w:val="28"/>
        </w:rPr>
        <w:t>:</w:t>
      </w:r>
    </w:p>
    <w:p w14:paraId="335383E7" w14:textId="77777777" w:rsidR="00DF4950" w:rsidRDefault="00926305" w:rsidP="006E4F59">
      <w:pPr>
        <w:pStyle w:val="af0"/>
        <w:numPr>
          <w:ilvl w:val="0"/>
          <w:numId w:val="48"/>
        </w:numPr>
        <w:spacing w:after="0" w:line="240" w:lineRule="auto"/>
        <w:ind w:left="1418" w:hanging="284"/>
        <w:jc w:val="both"/>
        <w:rPr>
          <w:rFonts w:ascii="Times New Roman" w:hAnsi="Times New Roman"/>
          <w:sz w:val="28"/>
          <w:szCs w:val="28"/>
        </w:rPr>
      </w:pPr>
      <w:r w:rsidRPr="00DF4950">
        <w:rPr>
          <w:rFonts w:ascii="Times New Roman" w:hAnsi="Times New Roman"/>
          <w:sz w:val="28"/>
          <w:szCs w:val="28"/>
        </w:rPr>
        <w:t>идентификация всех затрат в логистической системе и такую их перегруппировку, которая позволит уменьшить суммарные затраты</w:t>
      </w:r>
      <w:r w:rsidR="00DF4950">
        <w:rPr>
          <w:rFonts w:ascii="Times New Roman" w:hAnsi="Times New Roman"/>
          <w:sz w:val="28"/>
          <w:szCs w:val="28"/>
        </w:rPr>
        <w:t>;</w:t>
      </w:r>
    </w:p>
    <w:p w14:paraId="4F39BDB0" w14:textId="77777777" w:rsidR="00DF4950" w:rsidRDefault="00926305" w:rsidP="006E4F59">
      <w:pPr>
        <w:pStyle w:val="af0"/>
        <w:numPr>
          <w:ilvl w:val="0"/>
          <w:numId w:val="48"/>
        </w:numPr>
        <w:spacing w:after="0" w:line="240" w:lineRule="auto"/>
        <w:ind w:left="1418" w:hanging="284"/>
        <w:jc w:val="both"/>
        <w:rPr>
          <w:rFonts w:ascii="Times New Roman" w:hAnsi="Times New Roman"/>
          <w:sz w:val="28"/>
          <w:szCs w:val="28"/>
        </w:rPr>
      </w:pPr>
      <w:r w:rsidRPr="00DF4950">
        <w:rPr>
          <w:rFonts w:ascii="Times New Roman" w:hAnsi="Times New Roman"/>
          <w:sz w:val="28"/>
          <w:szCs w:val="28"/>
        </w:rPr>
        <w:t>учет скрытых затрат</w:t>
      </w:r>
      <w:r w:rsidR="00DF4950">
        <w:rPr>
          <w:rFonts w:ascii="Times New Roman" w:hAnsi="Times New Roman"/>
          <w:sz w:val="28"/>
          <w:szCs w:val="28"/>
        </w:rPr>
        <w:t>;</w:t>
      </w:r>
    </w:p>
    <w:p w14:paraId="595E8006" w14:textId="592C95C3" w:rsidR="00926305" w:rsidRDefault="00926305" w:rsidP="006E4F59">
      <w:pPr>
        <w:pStyle w:val="af0"/>
        <w:numPr>
          <w:ilvl w:val="0"/>
          <w:numId w:val="48"/>
        </w:numPr>
        <w:spacing w:after="0" w:line="240" w:lineRule="auto"/>
        <w:ind w:left="1418" w:hanging="284"/>
        <w:jc w:val="both"/>
        <w:rPr>
          <w:rFonts w:ascii="Times New Roman" w:hAnsi="Times New Roman"/>
          <w:sz w:val="28"/>
          <w:szCs w:val="28"/>
        </w:rPr>
      </w:pPr>
      <w:r w:rsidRPr="00DF4950">
        <w:rPr>
          <w:rFonts w:ascii="Times New Roman" w:hAnsi="Times New Roman"/>
          <w:sz w:val="28"/>
          <w:szCs w:val="28"/>
        </w:rPr>
        <w:t>учет всех видов затрат по группам материальных потоков</w:t>
      </w:r>
      <w:r w:rsidR="00DF4950">
        <w:rPr>
          <w:rFonts w:ascii="Times New Roman" w:hAnsi="Times New Roman"/>
          <w:sz w:val="28"/>
          <w:szCs w:val="28"/>
        </w:rPr>
        <w:t>.</w:t>
      </w:r>
    </w:p>
    <w:p w14:paraId="1E7A2C6A" w14:textId="7AF625F5" w:rsidR="00DF4950" w:rsidRDefault="00DF4950" w:rsidP="00DF4950">
      <w:pPr>
        <w:spacing w:after="0" w:line="240" w:lineRule="auto"/>
        <w:jc w:val="both"/>
        <w:rPr>
          <w:rFonts w:ascii="Times New Roman" w:hAnsi="Times New Roman"/>
          <w:sz w:val="28"/>
          <w:szCs w:val="28"/>
        </w:rPr>
      </w:pPr>
    </w:p>
    <w:p w14:paraId="73099B53" w14:textId="77777777" w:rsidR="00DF4950" w:rsidRDefault="00DF4950" w:rsidP="00DF4950">
      <w:pPr>
        <w:pStyle w:val="af0"/>
        <w:numPr>
          <w:ilvl w:val="0"/>
          <w:numId w:val="6"/>
        </w:numPr>
        <w:spacing w:after="0" w:line="240" w:lineRule="auto"/>
        <w:jc w:val="both"/>
        <w:rPr>
          <w:rFonts w:ascii="Times New Roman" w:hAnsi="Times New Roman"/>
          <w:sz w:val="28"/>
          <w:szCs w:val="28"/>
        </w:rPr>
      </w:pPr>
      <w:r w:rsidRPr="00DF4950">
        <w:rPr>
          <w:rFonts w:ascii="Times New Roman" w:hAnsi="Times New Roman"/>
          <w:sz w:val="28"/>
          <w:szCs w:val="28"/>
        </w:rPr>
        <w:t xml:space="preserve">Последовательность этапов анализа риска для принятия решений в логистике: </w:t>
      </w:r>
    </w:p>
    <w:p w14:paraId="2C8AC686" w14:textId="77777777" w:rsidR="00DF4950" w:rsidRDefault="00DF4950" w:rsidP="006E4F59">
      <w:pPr>
        <w:pStyle w:val="af0"/>
        <w:numPr>
          <w:ilvl w:val="0"/>
          <w:numId w:val="49"/>
        </w:numPr>
        <w:spacing w:after="0" w:line="240" w:lineRule="auto"/>
        <w:ind w:left="1418" w:hanging="284"/>
        <w:jc w:val="both"/>
        <w:rPr>
          <w:rFonts w:ascii="Times New Roman" w:hAnsi="Times New Roman"/>
          <w:sz w:val="28"/>
          <w:szCs w:val="28"/>
        </w:rPr>
      </w:pPr>
      <w:r w:rsidRPr="00DF4950">
        <w:rPr>
          <w:rFonts w:ascii="Times New Roman" w:hAnsi="Times New Roman"/>
          <w:sz w:val="28"/>
          <w:szCs w:val="28"/>
        </w:rPr>
        <w:t xml:space="preserve">прогнозирование результатов рисковых решений; </w:t>
      </w:r>
    </w:p>
    <w:p w14:paraId="5D4E0D99" w14:textId="77777777" w:rsidR="00DF4950" w:rsidRDefault="00DF4950" w:rsidP="006E4F59">
      <w:pPr>
        <w:pStyle w:val="af0"/>
        <w:numPr>
          <w:ilvl w:val="0"/>
          <w:numId w:val="49"/>
        </w:numPr>
        <w:spacing w:after="0" w:line="240" w:lineRule="auto"/>
        <w:ind w:left="1418" w:hanging="284"/>
        <w:jc w:val="both"/>
        <w:rPr>
          <w:rFonts w:ascii="Times New Roman" w:hAnsi="Times New Roman"/>
          <w:sz w:val="28"/>
          <w:szCs w:val="28"/>
        </w:rPr>
      </w:pPr>
      <w:r w:rsidRPr="00DF4950">
        <w:rPr>
          <w:rFonts w:ascii="Times New Roman" w:hAnsi="Times New Roman"/>
          <w:sz w:val="28"/>
          <w:szCs w:val="28"/>
        </w:rPr>
        <w:t>логистический аудит;</w:t>
      </w:r>
    </w:p>
    <w:p w14:paraId="483A07AA" w14:textId="77777777" w:rsidR="00DF4950" w:rsidRDefault="00DF4950" w:rsidP="006E4F59">
      <w:pPr>
        <w:pStyle w:val="af0"/>
        <w:numPr>
          <w:ilvl w:val="0"/>
          <w:numId w:val="49"/>
        </w:numPr>
        <w:spacing w:after="0" w:line="240" w:lineRule="auto"/>
        <w:ind w:left="1418" w:hanging="284"/>
        <w:jc w:val="both"/>
        <w:rPr>
          <w:rFonts w:ascii="Times New Roman" w:hAnsi="Times New Roman"/>
          <w:sz w:val="28"/>
          <w:szCs w:val="28"/>
        </w:rPr>
      </w:pPr>
      <w:r w:rsidRPr="00DF4950">
        <w:rPr>
          <w:rFonts w:ascii="Times New Roman" w:hAnsi="Times New Roman"/>
          <w:sz w:val="28"/>
          <w:szCs w:val="28"/>
        </w:rPr>
        <w:lastRenderedPageBreak/>
        <w:t>оценка приемлемости риска;</w:t>
      </w:r>
    </w:p>
    <w:p w14:paraId="501B28BB" w14:textId="64486835" w:rsidR="00DF4950" w:rsidRPr="00DF4950" w:rsidRDefault="00DF4950" w:rsidP="006E4F59">
      <w:pPr>
        <w:pStyle w:val="af0"/>
        <w:numPr>
          <w:ilvl w:val="0"/>
          <w:numId w:val="49"/>
        </w:numPr>
        <w:spacing w:after="0" w:line="240" w:lineRule="auto"/>
        <w:ind w:left="1418" w:hanging="284"/>
        <w:jc w:val="both"/>
        <w:rPr>
          <w:rFonts w:ascii="Times New Roman" w:hAnsi="Times New Roman"/>
          <w:sz w:val="28"/>
          <w:szCs w:val="28"/>
        </w:rPr>
      </w:pPr>
      <w:r w:rsidRPr="00DF4950">
        <w:rPr>
          <w:rFonts w:ascii="Times New Roman" w:hAnsi="Times New Roman"/>
          <w:sz w:val="28"/>
          <w:szCs w:val="28"/>
        </w:rPr>
        <w:t>определение степени риска.</w:t>
      </w:r>
    </w:p>
    <w:p w14:paraId="07C2A596" w14:textId="0CF28494" w:rsidR="00DF4950" w:rsidRPr="00DF4950" w:rsidRDefault="00DF4950" w:rsidP="00DF4950">
      <w:pPr>
        <w:spacing w:after="0" w:line="240" w:lineRule="auto"/>
        <w:jc w:val="both"/>
        <w:rPr>
          <w:rFonts w:ascii="Times New Roman" w:hAnsi="Times New Roman"/>
          <w:sz w:val="28"/>
          <w:szCs w:val="28"/>
        </w:rPr>
      </w:pPr>
    </w:p>
    <w:p w14:paraId="6D596A29" w14:textId="77777777" w:rsidR="00DF4950" w:rsidRDefault="00DF4950" w:rsidP="00DF4950">
      <w:pPr>
        <w:pStyle w:val="af0"/>
        <w:numPr>
          <w:ilvl w:val="0"/>
          <w:numId w:val="6"/>
        </w:numPr>
        <w:spacing w:after="0" w:line="240" w:lineRule="auto"/>
        <w:jc w:val="both"/>
        <w:rPr>
          <w:rFonts w:ascii="Times New Roman" w:hAnsi="Times New Roman"/>
          <w:sz w:val="28"/>
          <w:szCs w:val="28"/>
        </w:rPr>
      </w:pPr>
      <w:r w:rsidRPr="00DF4950">
        <w:rPr>
          <w:rFonts w:ascii="Times New Roman" w:hAnsi="Times New Roman"/>
          <w:sz w:val="28"/>
          <w:szCs w:val="28"/>
        </w:rPr>
        <w:t xml:space="preserve">Отказ от рисков целесообразен, если риск характеризуется: </w:t>
      </w:r>
    </w:p>
    <w:p w14:paraId="361BCF48" w14:textId="77777777" w:rsidR="00DF4950" w:rsidRDefault="00DF4950" w:rsidP="006E4F59">
      <w:pPr>
        <w:pStyle w:val="af0"/>
        <w:numPr>
          <w:ilvl w:val="0"/>
          <w:numId w:val="50"/>
        </w:numPr>
        <w:spacing w:after="0" w:line="240" w:lineRule="auto"/>
        <w:ind w:left="1418" w:hanging="284"/>
        <w:jc w:val="both"/>
        <w:rPr>
          <w:rFonts w:ascii="Times New Roman" w:hAnsi="Times New Roman"/>
          <w:sz w:val="28"/>
          <w:szCs w:val="28"/>
        </w:rPr>
      </w:pPr>
      <w:r w:rsidRPr="00DF4950">
        <w:rPr>
          <w:rFonts w:ascii="Times New Roman" w:hAnsi="Times New Roman"/>
          <w:sz w:val="28"/>
          <w:szCs w:val="28"/>
        </w:rPr>
        <w:t>высокой частотой и малыми потерями;</w:t>
      </w:r>
    </w:p>
    <w:p w14:paraId="7A8443D2" w14:textId="77777777" w:rsidR="00DF4950" w:rsidRDefault="00DF4950" w:rsidP="006E4F59">
      <w:pPr>
        <w:pStyle w:val="af0"/>
        <w:numPr>
          <w:ilvl w:val="0"/>
          <w:numId w:val="50"/>
        </w:numPr>
        <w:spacing w:after="0" w:line="240" w:lineRule="auto"/>
        <w:ind w:left="1418" w:hanging="284"/>
        <w:jc w:val="both"/>
        <w:rPr>
          <w:rFonts w:ascii="Times New Roman" w:hAnsi="Times New Roman"/>
          <w:sz w:val="28"/>
          <w:szCs w:val="28"/>
        </w:rPr>
      </w:pPr>
      <w:r w:rsidRPr="00DF4950">
        <w:rPr>
          <w:rFonts w:ascii="Times New Roman" w:hAnsi="Times New Roman"/>
          <w:sz w:val="28"/>
          <w:szCs w:val="28"/>
        </w:rPr>
        <w:t xml:space="preserve">низкой частотой и большими потерями; </w:t>
      </w:r>
    </w:p>
    <w:p w14:paraId="11AC5F4B" w14:textId="64F7F90F" w:rsidR="00093BCD" w:rsidRDefault="00DF4950" w:rsidP="006E4F59">
      <w:pPr>
        <w:pStyle w:val="af0"/>
        <w:numPr>
          <w:ilvl w:val="0"/>
          <w:numId w:val="50"/>
        </w:numPr>
        <w:spacing w:after="0" w:line="240" w:lineRule="auto"/>
        <w:ind w:left="1418" w:hanging="284"/>
        <w:jc w:val="both"/>
        <w:rPr>
          <w:rFonts w:ascii="Times New Roman" w:hAnsi="Times New Roman"/>
          <w:sz w:val="28"/>
          <w:szCs w:val="28"/>
        </w:rPr>
      </w:pPr>
      <w:r w:rsidRPr="00DF4950">
        <w:rPr>
          <w:rFonts w:ascii="Times New Roman" w:hAnsi="Times New Roman"/>
          <w:sz w:val="28"/>
          <w:szCs w:val="28"/>
        </w:rPr>
        <w:t>высокой частотой и большими потерями.</w:t>
      </w:r>
    </w:p>
    <w:p w14:paraId="181A9BB4" w14:textId="77777777" w:rsidR="00DF4950" w:rsidRPr="00DF4950" w:rsidRDefault="00DF4950" w:rsidP="00DF4950">
      <w:pPr>
        <w:spacing w:after="0" w:line="240" w:lineRule="auto"/>
        <w:jc w:val="both"/>
        <w:rPr>
          <w:rFonts w:ascii="Times New Roman" w:hAnsi="Times New Roman"/>
          <w:sz w:val="28"/>
          <w:szCs w:val="28"/>
        </w:rPr>
      </w:pPr>
    </w:p>
    <w:p w14:paraId="1CD08B40" w14:textId="5B51C0CF" w:rsidR="00093BCD" w:rsidRPr="005958AE"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5958AE">
        <w:rPr>
          <w:rFonts w:ascii="Times New Roman" w:eastAsia="Times New Roman" w:hAnsi="Times New Roman" w:cs="Times New Roman"/>
          <w:b/>
          <w:sz w:val="28"/>
          <w:szCs w:val="28"/>
          <w:lang w:eastAsia="ru-RU"/>
        </w:rPr>
        <w:t>П</w:t>
      </w:r>
      <w:r w:rsidR="00DF4950">
        <w:rPr>
          <w:rFonts w:ascii="Times New Roman" w:eastAsia="Times New Roman" w:hAnsi="Times New Roman" w:cs="Times New Roman"/>
          <w:b/>
          <w:sz w:val="28"/>
          <w:szCs w:val="28"/>
          <w:lang w:eastAsia="ru-RU"/>
        </w:rPr>
        <w:t>римерная тематика домашних творческих заданий</w:t>
      </w:r>
      <w:r w:rsidR="00386C11">
        <w:rPr>
          <w:rFonts w:ascii="Times New Roman" w:eastAsia="Times New Roman" w:hAnsi="Times New Roman" w:cs="Times New Roman"/>
          <w:b/>
          <w:sz w:val="28"/>
          <w:szCs w:val="28"/>
          <w:lang w:eastAsia="ru-RU"/>
        </w:rPr>
        <w:t>:</w:t>
      </w:r>
    </w:p>
    <w:p w14:paraId="4575AFC2" w14:textId="6EF98525" w:rsidR="00DF4950"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Понятие и порядок фор</w:t>
      </w:r>
      <w:r>
        <w:rPr>
          <w:rFonts w:ascii="Times New Roman" w:eastAsia="Times New Roman" w:hAnsi="Times New Roman"/>
          <w:sz w:val="28"/>
          <w:szCs w:val="28"/>
          <w:lang w:eastAsia="ru-RU"/>
        </w:rPr>
        <w:t>мирования логистических рисков</w:t>
      </w:r>
    </w:p>
    <w:p w14:paraId="417197B9" w14:textId="4B821BA8" w:rsidR="00DF4950"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Понятие, сущность, признаки и свойства логистического риска</w:t>
      </w:r>
    </w:p>
    <w:p w14:paraId="599DB57A" w14:textId="695A34C8" w:rsidR="00DF4950"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Классификация логистических рисков</w:t>
      </w:r>
    </w:p>
    <w:p w14:paraId="18217BCB" w14:textId="77777777" w:rsidR="00DF4950"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 xml:space="preserve">Источники и факторы логистического риска </w:t>
      </w:r>
    </w:p>
    <w:p w14:paraId="783F50DF" w14:textId="77777777" w:rsidR="00DF4950"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 xml:space="preserve">Специфика деятельности предприятий и связанные с ней логистические риски </w:t>
      </w:r>
    </w:p>
    <w:p w14:paraId="14C59660" w14:textId="77777777" w:rsidR="00DF4950"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 xml:space="preserve">Сущность и содержание риск-менеджмента в логистике </w:t>
      </w:r>
    </w:p>
    <w:p w14:paraId="03BE3FEE" w14:textId="77777777" w:rsidR="00DF4950"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 xml:space="preserve">Система логистического риск-менеджмента: понятие, признаки, функционирование </w:t>
      </w:r>
    </w:p>
    <w:p w14:paraId="152723D4" w14:textId="77777777" w:rsidR="00DF4950"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 xml:space="preserve">Варианты построения системы логистического риск-менеджмента </w:t>
      </w:r>
    </w:p>
    <w:p w14:paraId="3318E852" w14:textId="06F82817" w:rsidR="00DF4950"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Управление логи</w:t>
      </w:r>
      <w:r w:rsidRPr="00DF4950">
        <w:rPr>
          <w:rFonts w:ascii="Times New Roman" w:eastAsia="Times New Roman" w:hAnsi="Times New Roman"/>
          <w:sz w:val="28"/>
          <w:szCs w:val="28"/>
          <w:lang w:eastAsia="ru-RU"/>
        </w:rPr>
        <w:t xml:space="preserve">стическими рисками </w:t>
      </w:r>
      <w:r>
        <w:rPr>
          <w:rFonts w:ascii="Times New Roman" w:eastAsia="Times New Roman" w:hAnsi="Times New Roman"/>
          <w:sz w:val="28"/>
          <w:szCs w:val="28"/>
          <w:lang w:eastAsia="ru-RU"/>
        </w:rPr>
        <w:t>в российских компаниях</w:t>
      </w:r>
    </w:p>
    <w:p w14:paraId="4E0D52D9" w14:textId="77777777" w:rsidR="0018433A"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 xml:space="preserve">Система риск-контроллинга логистической деятельности </w:t>
      </w:r>
      <w:r>
        <w:rPr>
          <w:rFonts w:ascii="Times New Roman" w:eastAsia="Times New Roman" w:hAnsi="Times New Roman"/>
          <w:sz w:val="28"/>
          <w:szCs w:val="28"/>
          <w:lang w:eastAsia="ru-RU"/>
        </w:rPr>
        <w:t>орга</w:t>
      </w:r>
      <w:r w:rsidR="0018433A">
        <w:rPr>
          <w:rFonts w:ascii="Times New Roman" w:eastAsia="Times New Roman" w:hAnsi="Times New Roman"/>
          <w:sz w:val="28"/>
          <w:szCs w:val="28"/>
          <w:lang w:eastAsia="ru-RU"/>
        </w:rPr>
        <w:t>низации</w:t>
      </w:r>
    </w:p>
    <w:p w14:paraId="6A7F53D1" w14:textId="77777777" w:rsidR="0018433A"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 xml:space="preserve">Логистические риски и общие принципы их анализа </w:t>
      </w:r>
    </w:p>
    <w:p w14:paraId="30A8B5F7" w14:textId="77777777" w:rsidR="0018433A"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Выявление существования логистических рисков в альтернативных вариантах и пути решения конкретных проблем</w:t>
      </w:r>
    </w:p>
    <w:p w14:paraId="19B73D3A" w14:textId="77777777" w:rsidR="0018433A"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 xml:space="preserve">Методы анализа логистических рисков </w:t>
      </w:r>
    </w:p>
    <w:p w14:paraId="3F1756E7" w14:textId="77777777" w:rsidR="0018433A"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Анализ логистических рисков современно</w:t>
      </w:r>
      <w:r w:rsidR="0018433A">
        <w:rPr>
          <w:rFonts w:ascii="Times New Roman" w:eastAsia="Times New Roman" w:hAnsi="Times New Roman"/>
          <w:sz w:val="28"/>
          <w:szCs w:val="28"/>
          <w:lang w:eastAsia="ru-RU"/>
        </w:rPr>
        <w:t>й</w:t>
      </w:r>
      <w:r w:rsidRPr="00DF4950">
        <w:rPr>
          <w:rFonts w:ascii="Times New Roman" w:eastAsia="Times New Roman" w:hAnsi="Times New Roman"/>
          <w:sz w:val="28"/>
          <w:szCs w:val="28"/>
          <w:lang w:eastAsia="ru-RU"/>
        </w:rPr>
        <w:t xml:space="preserve"> российско</w:t>
      </w:r>
      <w:r w:rsidR="0018433A">
        <w:rPr>
          <w:rFonts w:ascii="Times New Roman" w:eastAsia="Times New Roman" w:hAnsi="Times New Roman"/>
          <w:sz w:val="28"/>
          <w:szCs w:val="28"/>
          <w:lang w:eastAsia="ru-RU"/>
        </w:rPr>
        <w:t>й организации</w:t>
      </w:r>
    </w:p>
    <w:p w14:paraId="4BE987A0" w14:textId="77777777" w:rsidR="0018433A"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Логистические риски на международном рынке и способы их минимизации</w:t>
      </w:r>
    </w:p>
    <w:p w14:paraId="76C17EFB" w14:textId="1F11147D" w:rsidR="0018433A" w:rsidRPr="0018433A" w:rsidRDefault="00DF4950" w:rsidP="0018433A">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Оценка логистических рисков</w:t>
      </w:r>
      <w:r w:rsidR="0018433A">
        <w:rPr>
          <w:rFonts w:ascii="Times New Roman" w:eastAsia="Times New Roman" w:hAnsi="Times New Roman"/>
          <w:sz w:val="28"/>
          <w:szCs w:val="28"/>
          <w:lang w:eastAsia="ru-RU"/>
        </w:rPr>
        <w:t xml:space="preserve">. </w:t>
      </w:r>
      <w:r w:rsidRPr="0018433A">
        <w:rPr>
          <w:rFonts w:ascii="Times New Roman" w:eastAsia="Times New Roman" w:hAnsi="Times New Roman"/>
          <w:sz w:val="28"/>
          <w:szCs w:val="28"/>
          <w:lang w:eastAsia="ru-RU"/>
        </w:rPr>
        <w:t>Принципы и подходы к оценке логистического риска</w:t>
      </w:r>
    </w:p>
    <w:p w14:paraId="077143C7" w14:textId="77777777" w:rsidR="0018433A"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 xml:space="preserve">Оценка эффективности логистических операций с учетом риска </w:t>
      </w:r>
    </w:p>
    <w:p w14:paraId="62B75F40" w14:textId="77777777" w:rsidR="0018433A"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Способы оценки степени логистического риска и ве</w:t>
      </w:r>
      <w:r w:rsidR="0018433A">
        <w:rPr>
          <w:rFonts w:ascii="Times New Roman" w:eastAsia="Times New Roman" w:hAnsi="Times New Roman"/>
          <w:sz w:val="28"/>
          <w:szCs w:val="28"/>
          <w:lang w:eastAsia="ru-RU"/>
        </w:rPr>
        <w:t>роятности ущерба при транспорти</w:t>
      </w:r>
      <w:r w:rsidRPr="00DF4950">
        <w:rPr>
          <w:rFonts w:ascii="Times New Roman" w:eastAsia="Times New Roman" w:hAnsi="Times New Roman"/>
          <w:sz w:val="28"/>
          <w:szCs w:val="28"/>
          <w:lang w:eastAsia="ru-RU"/>
        </w:rPr>
        <w:t xml:space="preserve">ровке </w:t>
      </w:r>
      <w:r w:rsidR="0018433A">
        <w:rPr>
          <w:rFonts w:ascii="Times New Roman" w:eastAsia="Times New Roman" w:hAnsi="Times New Roman"/>
          <w:sz w:val="28"/>
          <w:szCs w:val="28"/>
          <w:lang w:eastAsia="ru-RU"/>
        </w:rPr>
        <w:t>сырья и продукции</w:t>
      </w:r>
    </w:p>
    <w:p w14:paraId="0B8CA646" w14:textId="77777777" w:rsidR="0018433A"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 xml:space="preserve">Карта логистических рисков в зависимости от вида транспорта </w:t>
      </w:r>
    </w:p>
    <w:p w14:paraId="301385B5" w14:textId="77777777" w:rsidR="0018433A"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Методы управления логистическими рисками в сфере торговли</w:t>
      </w:r>
    </w:p>
    <w:p w14:paraId="2DDBB7F7" w14:textId="77777777" w:rsidR="0018433A"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 xml:space="preserve">Сущность и содержание управления логистическими рисками </w:t>
      </w:r>
    </w:p>
    <w:p w14:paraId="2FB48CCE" w14:textId="77777777" w:rsidR="0018433A"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 xml:space="preserve">Методы </w:t>
      </w:r>
      <w:r w:rsidR="0018433A">
        <w:rPr>
          <w:rFonts w:ascii="Times New Roman" w:eastAsia="Times New Roman" w:hAnsi="Times New Roman"/>
          <w:sz w:val="28"/>
          <w:szCs w:val="28"/>
          <w:lang w:eastAsia="ru-RU"/>
        </w:rPr>
        <w:t>минимизации</w:t>
      </w:r>
      <w:r w:rsidRPr="00DF4950">
        <w:rPr>
          <w:rFonts w:ascii="Times New Roman" w:eastAsia="Times New Roman" w:hAnsi="Times New Roman"/>
          <w:sz w:val="28"/>
          <w:szCs w:val="28"/>
          <w:lang w:eastAsia="ru-RU"/>
        </w:rPr>
        <w:t xml:space="preserve"> логистических рисков </w:t>
      </w:r>
    </w:p>
    <w:p w14:paraId="6FC95731" w14:textId="77777777" w:rsidR="0018433A"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Страхование как способ минимизации логистических рисков</w:t>
      </w:r>
    </w:p>
    <w:p w14:paraId="26D974CB" w14:textId="77777777" w:rsidR="0018433A"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 xml:space="preserve">Стратегии деятельности предприятий в условиях логистического риска </w:t>
      </w:r>
    </w:p>
    <w:p w14:paraId="1E97343D" w14:textId="77777777" w:rsidR="0018433A"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 xml:space="preserve">Характерные ошибки управления в условиях логистического риска </w:t>
      </w:r>
    </w:p>
    <w:p w14:paraId="25542C9A" w14:textId="77777777" w:rsidR="0018433A"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 xml:space="preserve">Производственно-логистические риски в различных сферах экономики </w:t>
      </w:r>
    </w:p>
    <w:p w14:paraId="3071DB92" w14:textId="77777777" w:rsidR="0018433A"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Логистические риски компани</w:t>
      </w:r>
      <w:r w:rsidR="0018433A">
        <w:rPr>
          <w:rFonts w:ascii="Times New Roman" w:eastAsia="Times New Roman" w:hAnsi="Times New Roman"/>
          <w:sz w:val="28"/>
          <w:szCs w:val="28"/>
          <w:lang w:eastAsia="ru-RU"/>
        </w:rPr>
        <w:t>й, участвующих во внешнеэкономической деятельности</w:t>
      </w:r>
    </w:p>
    <w:p w14:paraId="3868921F" w14:textId="459D66B6" w:rsidR="00DF4950" w:rsidRDefault="00DF4950" w:rsidP="00DF4950">
      <w:pPr>
        <w:pStyle w:val="af0"/>
        <w:numPr>
          <w:ilvl w:val="0"/>
          <w:numId w:val="7"/>
        </w:numPr>
        <w:spacing w:line="240" w:lineRule="auto"/>
        <w:jc w:val="both"/>
        <w:rPr>
          <w:rFonts w:ascii="Times New Roman" w:eastAsia="Times New Roman" w:hAnsi="Times New Roman"/>
          <w:sz w:val="28"/>
          <w:szCs w:val="28"/>
          <w:lang w:eastAsia="ru-RU"/>
        </w:rPr>
      </w:pPr>
      <w:r w:rsidRPr="00DF4950">
        <w:rPr>
          <w:rFonts w:ascii="Times New Roman" w:eastAsia="Times New Roman" w:hAnsi="Times New Roman"/>
          <w:sz w:val="28"/>
          <w:szCs w:val="28"/>
          <w:lang w:eastAsia="ru-RU"/>
        </w:rPr>
        <w:t>Принятие управленческ</w:t>
      </w:r>
      <w:r w:rsidR="0018433A">
        <w:rPr>
          <w:rFonts w:ascii="Times New Roman" w:eastAsia="Times New Roman" w:hAnsi="Times New Roman"/>
          <w:sz w:val="28"/>
          <w:szCs w:val="28"/>
          <w:lang w:eastAsia="ru-RU"/>
        </w:rPr>
        <w:t>их</w:t>
      </w:r>
      <w:r w:rsidRPr="00DF4950">
        <w:rPr>
          <w:rFonts w:ascii="Times New Roman" w:eastAsia="Times New Roman" w:hAnsi="Times New Roman"/>
          <w:sz w:val="28"/>
          <w:szCs w:val="28"/>
          <w:lang w:eastAsia="ru-RU"/>
        </w:rPr>
        <w:t xml:space="preserve"> решени</w:t>
      </w:r>
      <w:r w:rsidR="0018433A">
        <w:rPr>
          <w:rFonts w:ascii="Times New Roman" w:eastAsia="Times New Roman" w:hAnsi="Times New Roman"/>
          <w:sz w:val="28"/>
          <w:szCs w:val="28"/>
          <w:lang w:eastAsia="ru-RU"/>
        </w:rPr>
        <w:t>й</w:t>
      </w:r>
      <w:r w:rsidRPr="00DF4950">
        <w:rPr>
          <w:rFonts w:ascii="Times New Roman" w:eastAsia="Times New Roman" w:hAnsi="Times New Roman"/>
          <w:sz w:val="28"/>
          <w:szCs w:val="28"/>
          <w:lang w:eastAsia="ru-RU"/>
        </w:rPr>
        <w:t xml:space="preserve"> в условиях логистического риска</w:t>
      </w:r>
    </w:p>
    <w:p w14:paraId="427A2B2F" w14:textId="77777777" w:rsidR="0018433A" w:rsidRPr="0018433A" w:rsidRDefault="0018433A" w:rsidP="0018433A">
      <w:pPr>
        <w:spacing w:line="240" w:lineRule="auto"/>
        <w:jc w:val="both"/>
        <w:rPr>
          <w:rFonts w:ascii="Times New Roman" w:eastAsia="Times New Roman" w:hAnsi="Times New Roman"/>
          <w:sz w:val="28"/>
          <w:szCs w:val="28"/>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98913203"/>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04A49210" w:rsidR="00D546C7" w:rsidRP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 xml:space="preserve">Таблица </w:t>
      </w:r>
      <w:r w:rsidR="005171D5">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1901"/>
        <w:gridCol w:w="2231"/>
        <w:gridCol w:w="2564"/>
        <w:gridCol w:w="2792"/>
      </w:tblGrid>
      <w:tr w:rsidR="00C20D9C" w:rsidRPr="009517E9" w14:paraId="149AF5F1" w14:textId="77777777" w:rsidTr="004F52C3">
        <w:tc>
          <w:tcPr>
            <w:tcW w:w="2150" w:type="dxa"/>
          </w:tcPr>
          <w:p w14:paraId="677FBA65" w14:textId="77777777" w:rsidR="00D546C7" w:rsidRPr="005171D5" w:rsidRDefault="00D546C7" w:rsidP="00FA0DF3">
            <w:pPr>
              <w:jc w:val="both"/>
              <w:rPr>
                <w:sz w:val="24"/>
                <w:szCs w:val="24"/>
              </w:rPr>
            </w:pPr>
            <w:r w:rsidRPr="005171D5">
              <w:rPr>
                <w:sz w:val="24"/>
                <w:szCs w:val="24"/>
              </w:rPr>
              <w:t xml:space="preserve">Наименование компетенции </w:t>
            </w:r>
          </w:p>
        </w:tc>
        <w:tc>
          <w:tcPr>
            <w:tcW w:w="2506" w:type="dxa"/>
          </w:tcPr>
          <w:p w14:paraId="2A1EB293" w14:textId="3E92D358" w:rsidR="00D546C7" w:rsidRPr="005171D5" w:rsidRDefault="005171D5" w:rsidP="00FA0DF3">
            <w:pPr>
              <w:jc w:val="both"/>
              <w:rPr>
                <w:sz w:val="24"/>
                <w:szCs w:val="24"/>
              </w:rPr>
            </w:pPr>
            <w:r w:rsidRPr="005171D5">
              <w:rPr>
                <w:sz w:val="24"/>
                <w:szCs w:val="24"/>
              </w:rPr>
              <w:t>Наименование индикаторов</w:t>
            </w:r>
            <w:r w:rsidR="00D546C7" w:rsidRPr="005171D5">
              <w:rPr>
                <w:sz w:val="24"/>
                <w:szCs w:val="24"/>
              </w:rPr>
              <w:t xml:space="preserve"> достижения компетенции </w:t>
            </w:r>
          </w:p>
        </w:tc>
        <w:tc>
          <w:tcPr>
            <w:tcW w:w="2150" w:type="dxa"/>
          </w:tcPr>
          <w:p w14:paraId="76B56ADF" w14:textId="5AF447DC" w:rsidR="00D546C7" w:rsidRPr="005171D5" w:rsidRDefault="00D546C7" w:rsidP="00756B42">
            <w:pPr>
              <w:jc w:val="both"/>
              <w:rPr>
                <w:sz w:val="24"/>
                <w:szCs w:val="24"/>
              </w:rPr>
            </w:pPr>
            <w:r w:rsidRPr="005171D5">
              <w:rPr>
                <w:sz w:val="24"/>
                <w:szCs w:val="24"/>
              </w:rPr>
              <w:t>Результаты обучения (умения и знания), соотнесенные с индикаторами достижения компетенции</w:t>
            </w:r>
          </w:p>
        </w:tc>
        <w:tc>
          <w:tcPr>
            <w:tcW w:w="2682" w:type="dxa"/>
            <w:shd w:val="clear" w:color="auto" w:fill="auto"/>
          </w:tcPr>
          <w:p w14:paraId="28D1D311" w14:textId="77777777" w:rsidR="00D546C7" w:rsidRPr="005171D5" w:rsidRDefault="00D546C7" w:rsidP="00FA0DF3">
            <w:pPr>
              <w:jc w:val="both"/>
              <w:rPr>
                <w:sz w:val="24"/>
                <w:szCs w:val="24"/>
              </w:rPr>
            </w:pPr>
            <w:r w:rsidRPr="005171D5">
              <w:rPr>
                <w:sz w:val="24"/>
                <w:szCs w:val="24"/>
              </w:rPr>
              <w:t>Типовые контрольные задания</w:t>
            </w:r>
          </w:p>
        </w:tc>
      </w:tr>
      <w:tr w:rsidR="007C373C" w:rsidRPr="009517E9" w14:paraId="610377A0" w14:textId="77777777" w:rsidTr="004F52C3">
        <w:tc>
          <w:tcPr>
            <w:tcW w:w="2150" w:type="dxa"/>
            <w:vMerge w:val="restart"/>
          </w:tcPr>
          <w:p w14:paraId="4497C77A" w14:textId="46237C15" w:rsidR="00856C0B" w:rsidRPr="005171D5" w:rsidRDefault="00856C0B" w:rsidP="000675DD">
            <w:pPr>
              <w:jc w:val="both"/>
              <w:rPr>
                <w:sz w:val="24"/>
                <w:szCs w:val="24"/>
              </w:rPr>
            </w:pPr>
            <w:r w:rsidRPr="005171D5">
              <w:rPr>
                <w:sz w:val="24"/>
                <w:szCs w:val="24"/>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w:t>
            </w:r>
            <w:r w:rsidR="005171D5">
              <w:rPr>
                <w:sz w:val="24"/>
                <w:szCs w:val="24"/>
              </w:rPr>
              <w:t>. (ПКП-4)</w:t>
            </w:r>
          </w:p>
        </w:tc>
        <w:tc>
          <w:tcPr>
            <w:tcW w:w="2506" w:type="dxa"/>
            <w:vMerge w:val="restart"/>
          </w:tcPr>
          <w:p w14:paraId="197252B1" w14:textId="10DCBDF6" w:rsidR="007C373C" w:rsidRPr="005171D5" w:rsidRDefault="007C373C" w:rsidP="000675DD">
            <w:pPr>
              <w:jc w:val="both"/>
              <w:rPr>
                <w:sz w:val="24"/>
                <w:szCs w:val="24"/>
              </w:rPr>
            </w:pPr>
            <w:r w:rsidRPr="005171D5">
              <w:rPr>
                <w:sz w:val="24"/>
                <w:szCs w:val="24"/>
              </w:rPr>
              <w:t xml:space="preserve">1. </w:t>
            </w:r>
            <w:r w:rsidR="00856C0B" w:rsidRPr="005171D5">
              <w:rPr>
                <w:sz w:val="24"/>
                <w:szCs w:val="24"/>
              </w:rPr>
              <w:t>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w:t>
            </w:r>
          </w:p>
        </w:tc>
        <w:tc>
          <w:tcPr>
            <w:tcW w:w="2150" w:type="dxa"/>
          </w:tcPr>
          <w:p w14:paraId="4BFA1908" w14:textId="77777777" w:rsidR="007C373C" w:rsidRPr="005171D5" w:rsidRDefault="007C373C" w:rsidP="00CA3AC6">
            <w:pPr>
              <w:jc w:val="both"/>
              <w:rPr>
                <w:sz w:val="24"/>
                <w:szCs w:val="24"/>
              </w:rPr>
            </w:pPr>
            <w:r w:rsidRPr="005171D5">
              <w:rPr>
                <w:b/>
                <w:sz w:val="24"/>
                <w:szCs w:val="24"/>
              </w:rPr>
              <w:t>Знание:</w:t>
            </w:r>
            <w:r w:rsidRPr="005171D5">
              <w:rPr>
                <w:sz w:val="24"/>
                <w:szCs w:val="24"/>
              </w:rPr>
              <w:t xml:space="preserve"> </w:t>
            </w:r>
          </w:p>
          <w:p w14:paraId="549F1A67" w14:textId="77777777" w:rsidR="007C373C" w:rsidRPr="005171D5" w:rsidRDefault="007C373C" w:rsidP="006E4F59">
            <w:pPr>
              <w:pStyle w:val="af0"/>
              <w:numPr>
                <w:ilvl w:val="0"/>
                <w:numId w:val="51"/>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нормативно-правовой базы, типовых методик расчета и анализа экономических показателей, современные методы поиска и получения информации;</w:t>
            </w:r>
          </w:p>
          <w:p w14:paraId="76C4BABB" w14:textId="77777777" w:rsidR="007C373C" w:rsidRPr="005171D5" w:rsidRDefault="007C373C" w:rsidP="006E4F59">
            <w:pPr>
              <w:pStyle w:val="af0"/>
              <w:numPr>
                <w:ilvl w:val="0"/>
                <w:numId w:val="51"/>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методологии анализа индикаторов в различных сферах экономической безопасности;</w:t>
            </w:r>
          </w:p>
          <w:p w14:paraId="743C858D" w14:textId="77777777" w:rsidR="007C373C" w:rsidRPr="005171D5" w:rsidRDefault="007C373C" w:rsidP="006E4F59">
            <w:pPr>
              <w:pStyle w:val="af0"/>
              <w:numPr>
                <w:ilvl w:val="0"/>
                <w:numId w:val="51"/>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 xml:space="preserve">способов и методик исследования рисков логистических процессов в деятельности компаний; </w:t>
            </w:r>
          </w:p>
          <w:p w14:paraId="07A75E11" w14:textId="4364153B" w:rsidR="007C373C" w:rsidRPr="005171D5" w:rsidRDefault="007C373C" w:rsidP="006E4F59">
            <w:pPr>
              <w:pStyle w:val="af0"/>
              <w:numPr>
                <w:ilvl w:val="0"/>
                <w:numId w:val="51"/>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методических приемов проектного обоснования логистических решений на основе риск ориентированного подхода.</w:t>
            </w:r>
          </w:p>
        </w:tc>
        <w:tc>
          <w:tcPr>
            <w:tcW w:w="2682" w:type="dxa"/>
            <w:shd w:val="clear" w:color="auto" w:fill="auto"/>
          </w:tcPr>
          <w:p w14:paraId="48E64C90" w14:textId="78F81412" w:rsidR="007C373C" w:rsidRPr="005171D5" w:rsidRDefault="007C373C" w:rsidP="005D56D2">
            <w:pPr>
              <w:pStyle w:val="af0"/>
              <w:numPr>
                <w:ilvl w:val="0"/>
                <w:numId w:val="8"/>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Охарактеризуйте виды рисков в логистике, выделяемых по признакам: объект риска, особенности возможного результата (исхода), причина (природа), размер (тяжесть) риска и др.</w:t>
            </w:r>
          </w:p>
          <w:p w14:paraId="2D3E9EA3" w14:textId="44F279F2" w:rsidR="007C373C" w:rsidRPr="005171D5" w:rsidRDefault="007C373C" w:rsidP="005D56D2">
            <w:pPr>
              <w:pStyle w:val="af0"/>
              <w:numPr>
                <w:ilvl w:val="0"/>
                <w:numId w:val="8"/>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Охарактеризуйте нормативно-правовое обеспечение и организацию управления логистическими рисками</w:t>
            </w:r>
          </w:p>
          <w:p w14:paraId="09A83DAA" w14:textId="58A7824D" w:rsidR="007C373C" w:rsidRPr="005171D5" w:rsidRDefault="007C373C" w:rsidP="005D56D2">
            <w:pPr>
              <w:pStyle w:val="af0"/>
              <w:numPr>
                <w:ilvl w:val="0"/>
                <w:numId w:val="8"/>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Что понимается под политикой управления рисками?</w:t>
            </w:r>
          </w:p>
          <w:p w14:paraId="18371D7A" w14:textId="7A6C5CA2" w:rsidR="007C373C" w:rsidRPr="005171D5" w:rsidRDefault="007C373C" w:rsidP="005D56D2">
            <w:pPr>
              <w:pStyle w:val="af0"/>
              <w:numPr>
                <w:ilvl w:val="0"/>
                <w:numId w:val="8"/>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Охарактеризуйте современное состояние методологии анализа риска в логистике</w:t>
            </w:r>
          </w:p>
          <w:p w14:paraId="3B4E8709" w14:textId="77777777" w:rsidR="00E51094" w:rsidRPr="005171D5" w:rsidRDefault="007C373C" w:rsidP="005D56D2">
            <w:pPr>
              <w:pStyle w:val="af0"/>
              <w:numPr>
                <w:ilvl w:val="0"/>
                <w:numId w:val="8"/>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 xml:space="preserve">Последовательность этапов анализа риска для принятия решений в логистике: </w:t>
            </w:r>
          </w:p>
          <w:p w14:paraId="6333E353" w14:textId="77777777" w:rsidR="00E51094" w:rsidRPr="005171D5" w:rsidRDefault="007C373C" w:rsidP="00E51094">
            <w:pPr>
              <w:pStyle w:val="af0"/>
              <w:spacing w:after="0" w:line="240" w:lineRule="auto"/>
              <w:ind w:left="0"/>
              <w:jc w:val="both"/>
              <w:rPr>
                <w:rFonts w:ascii="Times New Roman" w:eastAsia="Times New Roman" w:hAnsi="Times New Roman"/>
                <w:sz w:val="24"/>
                <w:szCs w:val="24"/>
              </w:rPr>
            </w:pPr>
            <w:r w:rsidRPr="005171D5">
              <w:rPr>
                <w:rFonts w:ascii="Times New Roman" w:eastAsia="Times New Roman" w:hAnsi="Times New Roman"/>
                <w:sz w:val="24"/>
                <w:szCs w:val="24"/>
              </w:rPr>
              <w:t xml:space="preserve">а) прогнозирование результатов рисковых решений; </w:t>
            </w:r>
          </w:p>
          <w:p w14:paraId="43D38E86" w14:textId="77777777" w:rsidR="00E51094" w:rsidRPr="005171D5" w:rsidRDefault="007C373C" w:rsidP="00E51094">
            <w:pPr>
              <w:pStyle w:val="af0"/>
              <w:spacing w:after="0" w:line="240" w:lineRule="auto"/>
              <w:ind w:left="0"/>
              <w:jc w:val="both"/>
              <w:rPr>
                <w:rFonts w:ascii="Times New Roman" w:eastAsia="Times New Roman" w:hAnsi="Times New Roman"/>
                <w:sz w:val="24"/>
                <w:szCs w:val="24"/>
              </w:rPr>
            </w:pPr>
            <w:r w:rsidRPr="005171D5">
              <w:rPr>
                <w:rFonts w:ascii="Times New Roman" w:eastAsia="Times New Roman" w:hAnsi="Times New Roman"/>
                <w:sz w:val="24"/>
                <w:szCs w:val="24"/>
              </w:rPr>
              <w:t xml:space="preserve">б) логистический аудит; </w:t>
            </w:r>
          </w:p>
          <w:p w14:paraId="795EF8B7" w14:textId="77777777" w:rsidR="00E51094" w:rsidRPr="005171D5" w:rsidRDefault="007C373C" w:rsidP="00E51094">
            <w:pPr>
              <w:pStyle w:val="af0"/>
              <w:spacing w:after="0" w:line="240" w:lineRule="auto"/>
              <w:ind w:left="0"/>
              <w:jc w:val="both"/>
              <w:rPr>
                <w:rFonts w:ascii="Times New Roman" w:eastAsia="Times New Roman" w:hAnsi="Times New Roman"/>
                <w:sz w:val="24"/>
                <w:szCs w:val="24"/>
              </w:rPr>
            </w:pPr>
            <w:r w:rsidRPr="005171D5">
              <w:rPr>
                <w:rFonts w:ascii="Times New Roman" w:eastAsia="Times New Roman" w:hAnsi="Times New Roman"/>
                <w:sz w:val="24"/>
                <w:szCs w:val="24"/>
              </w:rPr>
              <w:lastRenderedPageBreak/>
              <w:t xml:space="preserve">в) оценка приемлемости риска; </w:t>
            </w:r>
          </w:p>
          <w:p w14:paraId="702F48A9" w14:textId="5FDAD937" w:rsidR="007C373C" w:rsidRPr="005171D5" w:rsidRDefault="007C373C" w:rsidP="00E51094">
            <w:pPr>
              <w:pStyle w:val="af0"/>
              <w:spacing w:after="0" w:line="240" w:lineRule="auto"/>
              <w:ind w:left="0"/>
              <w:jc w:val="both"/>
              <w:rPr>
                <w:rFonts w:ascii="Times New Roman" w:eastAsia="Times New Roman" w:hAnsi="Times New Roman"/>
                <w:sz w:val="24"/>
                <w:szCs w:val="24"/>
              </w:rPr>
            </w:pPr>
            <w:r w:rsidRPr="005171D5">
              <w:rPr>
                <w:rFonts w:ascii="Times New Roman" w:eastAsia="Times New Roman" w:hAnsi="Times New Roman"/>
                <w:sz w:val="24"/>
                <w:szCs w:val="24"/>
              </w:rPr>
              <w:t>г) определение степени риска.</w:t>
            </w:r>
          </w:p>
        </w:tc>
      </w:tr>
      <w:tr w:rsidR="002B1782" w:rsidRPr="009517E9" w14:paraId="36CC4F90" w14:textId="77777777" w:rsidTr="004F52C3">
        <w:tc>
          <w:tcPr>
            <w:tcW w:w="2150" w:type="dxa"/>
            <w:vMerge/>
          </w:tcPr>
          <w:p w14:paraId="637809BD" w14:textId="77777777" w:rsidR="007C373C" w:rsidRPr="005171D5" w:rsidRDefault="007C373C" w:rsidP="005958AE">
            <w:pPr>
              <w:jc w:val="both"/>
              <w:rPr>
                <w:sz w:val="24"/>
                <w:szCs w:val="24"/>
              </w:rPr>
            </w:pPr>
          </w:p>
        </w:tc>
        <w:tc>
          <w:tcPr>
            <w:tcW w:w="2506" w:type="dxa"/>
            <w:vMerge/>
          </w:tcPr>
          <w:p w14:paraId="0F1A93AB" w14:textId="77777777" w:rsidR="007C373C" w:rsidRPr="005171D5" w:rsidRDefault="007C373C" w:rsidP="00756B42">
            <w:pPr>
              <w:jc w:val="both"/>
              <w:rPr>
                <w:sz w:val="24"/>
                <w:szCs w:val="24"/>
              </w:rPr>
            </w:pPr>
          </w:p>
        </w:tc>
        <w:tc>
          <w:tcPr>
            <w:tcW w:w="2150" w:type="dxa"/>
          </w:tcPr>
          <w:p w14:paraId="58F25769" w14:textId="77777777" w:rsidR="007C373C" w:rsidRPr="005171D5" w:rsidRDefault="007C373C" w:rsidP="00CA3AC6">
            <w:pPr>
              <w:jc w:val="both"/>
              <w:rPr>
                <w:sz w:val="24"/>
                <w:szCs w:val="24"/>
              </w:rPr>
            </w:pPr>
            <w:r w:rsidRPr="005171D5">
              <w:rPr>
                <w:b/>
                <w:sz w:val="24"/>
                <w:szCs w:val="24"/>
              </w:rPr>
              <w:t>Умение:</w:t>
            </w:r>
            <w:r w:rsidRPr="005171D5">
              <w:rPr>
                <w:sz w:val="24"/>
                <w:szCs w:val="24"/>
              </w:rPr>
              <w:t xml:space="preserve"> </w:t>
            </w:r>
          </w:p>
          <w:p w14:paraId="485AAA69" w14:textId="77777777" w:rsidR="002B1782" w:rsidRPr="005171D5" w:rsidRDefault="007C373C" w:rsidP="006E4F59">
            <w:pPr>
              <w:pStyle w:val="af0"/>
              <w:numPr>
                <w:ilvl w:val="0"/>
                <w:numId w:val="51"/>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проводить мероприятия, оформлять и использовать данные, полученные в ходе их проведения;</w:t>
            </w:r>
          </w:p>
          <w:p w14:paraId="099FD234" w14:textId="152BB20F" w:rsidR="007C373C" w:rsidRPr="005171D5" w:rsidRDefault="007C373C" w:rsidP="006E4F59">
            <w:pPr>
              <w:pStyle w:val="af0"/>
              <w:numPr>
                <w:ilvl w:val="0"/>
                <w:numId w:val="51"/>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интерпретировать результаты для подготовки документов по управлению рисками логистических процессов.</w:t>
            </w:r>
          </w:p>
        </w:tc>
        <w:tc>
          <w:tcPr>
            <w:tcW w:w="2682" w:type="dxa"/>
            <w:shd w:val="clear" w:color="auto" w:fill="auto"/>
          </w:tcPr>
          <w:p w14:paraId="08E53434" w14:textId="77777777" w:rsidR="00E51094" w:rsidRPr="005171D5" w:rsidRDefault="007C373C" w:rsidP="005D56D2">
            <w:pPr>
              <w:pStyle w:val="af0"/>
              <w:numPr>
                <w:ilvl w:val="0"/>
                <w:numId w:val="9"/>
              </w:numPr>
              <w:spacing w:after="0" w:line="240" w:lineRule="auto"/>
              <w:ind w:left="10" w:firstLine="0"/>
              <w:jc w:val="both"/>
              <w:rPr>
                <w:rFonts w:ascii="Times New Roman" w:eastAsia="Times New Roman" w:hAnsi="Times New Roman"/>
                <w:sz w:val="24"/>
                <w:szCs w:val="24"/>
              </w:rPr>
            </w:pPr>
            <w:r w:rsidRPr="005171D5">
              <w:rPr>
                <w:rFonts w:ascii="Times New Roman" w:eastAsia="Times New Roman" w:hAnsi="Times New Roman"/>
                <w:sz w:val="24"/>
                <w:szCs w:val="24"/>
              </w:rPr>
              <w:t>Известно, что выручка логистического оператора составляет 450 тыс. д</w:t>
            </w:r>
            <w:r w:rsidR="00E51094" w:rsidRPr="005171D5">
              <w:rPr>
                <w:rFonts w:ascii="Times New Roman" w:eastAsia="Times New Roman" w:hAnsi="Times New Roman"/>
                <w:sz w:val="24"/>
                <w:szCs w:val="24"/>
              </w:rPr>
              <w:t>. е</w:t>
            </w:r>
            <w:r w:rsidRPr="005171D5">
              <w:rPr>
                <w:rFonts w:ascii="Times New Roman" w:eastAsia="Times New Roman" w:hAnsi="Times New Roman"/>
                <w:sz w:val="24"/>
                <w:szCs w:val="24"/>
              </w:rPr>
              <w:t>., переменные затраты – 120 тыс. д. е., постоянные</w:t>
            </w:r>
            <w:r w:rsidR="00E51094" w:rsidRPr="005171D5">
              <w:rPr>
                <w:rFonts w:ascii="Times New Roman" w:eastAsia="Times New Roman" w:hAnsi="Times New Roman"/>
                <w:sz w:val="24"/>
                <w:szCs w:val="24"/>
              </w:rPr>
              <w:t xml:space="preserve"> </w:t>
            </w:r>
            <w:r w:rsidRPr="005171D5">
              <w:rPr>
                <w:rFonts w:ascii="Times New Roman" w:eastAsia="Times New Roman" w:hAnsi="Times New Roman"/>
                <w:sz w:val="24"/>
                <w:szCs w:val="24"/>
              </w:rPr>
              <w:t xml:space="preserve">– 150 тыс. д. е. Необходимо определить запас финансовой прочности и силу воздействия операционного рычага и ответить на вопросы: </w:t>
            </w:r>
          </w:p>
          <w:p w14:paraId="37CCACDA" w14:textId="77777777" w:rsidR="00E51094" w:rsidRPr="005171D5" w:rsidRDefault="007C373C" w:rsidP="00E51094">
            <w:pPr>
              <w:pStyle w:val="af0"/>
              <w:spacing w:after="0" w:line="240" w:lineRule="auto"/>
              <w:ind w:left="10"/>
              <w:jc w:val="both"/>
              <w:rPr>
                <w:rFonts w:ascii="Times New Roman" w:eastAsia="Times New Roman" w:hAnsi="Times New Roman"/>
                <w:sz w:val="24"/>
                <w:szCs w:val="24"/>
              </w:rPr>
            </w:pPr>
            <w:r w:rsidRPr="005171D5">
              <w:rPr>
                <w:rFonts w:ascii="Times New Roman" w:eastAsia="Times New Roman" w:hAnsi="Times New Roman"/>
                <w:sz w:val="24"/>
                <w:szCs w:val="24"/>
              </w:rPr>
              <w:t xml:space="preserve">1) На сколько процентов изменится прибыль предприятия, если эксперты оценивают снижение спроса на логистические услуги на 10%? </w:t>
            </w:r>
          </w:p>
          <w:p w14:paraId="5672D8BF" w14:textId="77777777" w:rsidR="00E51094" w:rsidRPr="005171D5" w:rsidRDefault="007C373C" w:rsidP="00E51094">
            <w:pPr>
              <w:pStyle w:val="af0"/>
              <w:spacing w:after="0" w:line="240" w:lineRule="auto"/>
              <w:ind w:left="10"/>
              <w:jc w:val="both"/>
              <w:rPr>
                <w:rFonts w:ascii="Times New Roman" w:eastAsia="Times New Roman" w:hAnsi="Times New Roman"/>
                <w:sz w:val="24"/>
                <w:szCs w:val="24"/>
              </w:rPr>
            </w:pPr>
            <w:r w:rsidRPr="005171D5">
              <w:rPr>
                <w:rFonts w:ascii="Times New Roman" w:eastAsia="Times New Roman" w:hAnsi="Times New Roman"/>
                <w:sz w:val="24"/>
                <w:szCs w:val="24"/>
              </w:rPr>
              <w:t xml:space="preserve">2) Какой процент прибыли удастся сохранить предприятию, если выручка упадет на 50%? </w:t>
            </w:r>
          </w:p>
          <w:p w14:paraId="0AD9BF3F" w14:textId="6DE71DE5" w:rsidR="007C373C" w:rsidRPr="005171D5" w:rsidRDefault="007C373C" w:rsidP="00E51094">
            <w:pPr>
              <w:pStyle w:val="af0"/>
              <w:spacing w:after="0" w:line="240" w:lineRule="auto"/>
              <w:ind w:left="10"/>
              <w:jc w:val="both"/>
              <w:rPr>
                <w:rFonts w:ascii="Times New Roman" w:eastAsia="Times New Roman" w:hAnsi="Times New Roman"/>
                <w:sz w:val="24"/>
                <w:szCs w:val="24"/>
              </w:rPr>
            </w:pPr>
            <w:r w:rsidRPr="005171D5">
              <w:rPr>
                <w:rFonts w:ascii="Times New Roman" w:eastAsia="Times New Roman" w:hAnsi="Times New Roman"/>
                <w:sz w:val="24"/>
                <w:szCs w:val="24"/>
              </w:rPr>
              <w:t>3) Каким должен быть процент снижения выручки, при котором логистический оператор полностью лишится прибыли</w:t>
            </w:r>
          </w:p>
          <w:p w14:paraId="4B90F6CE" w14:textId="3FB12B5F" w:rsidR="007C373C" w:rsidRPr="005171D5" w:rsidRDefault="007C373C" w:rsidP="005D56D2">
            <w:pPr>
              <w:pStyle w:val="af0"/>
              <w:numPr>
                <w:ilvl w:val="0"/>
                <w:numId w:val="9"/>
              </w:numPr>
              <w:spacing w:after="0" w:line="240" w:lineRule="auto"/>
              <w:ind w:left="10" w:firstLine="0"/>
              <w:jc w:val="both"/>
              <w:rPr>
                <w:rFonts w:ascii="Times New Roman" w:eastAsia="Times New Roman" w:hAnsi="Times New Roman"/>
                <w:sz w:val="24"/>
                <w:szCs w:val="24"/>
              </w:rPr>
            </w:pPr>
            <w:r w:rsidRPr="005171D5">
              <w:rPr>
                <w:rFonts w:ascii="Times New Roman" w:eastAsia="Times New Roman" w:hAnsi="Times New Roman"/>
                <w:sz w:val="24"/>
                <w:szCs w:val="24"/>
              </w:rPr>
              <w:t>Определите критерии, применяемые при оценке рисков.</w:t>
            </w:r>
          </w:p>
          <w:p w14:paraId="534FC884" w14:textId="279F8595" w:rsidR="007C373C" w:rsidRPr="005171D5" w:rsidRDefault="007C373C" w:rsidP="00E51094">
            <w:pPr>
              <w:pStyle w:val="af0"/>
              <w:numPr>
                <w:ilvl w:val="0"/>
                <w:numId w:val="9"/>
              </w:numPr>
              <w:spacing w:after="0" w:line="240" w:lineRule="auto"/>
              <w:ind w:left="10" w:firstLine="0"/>
              <w:jc w:val="both"/>
              <w:rPr>
                <w:rFonts w:ascii="Times New Roman" w:eastAsia="Times New Roman" w:hAnsi="Times New Roman"/>
                <w:sz w:val="24"/>
                <w:szCs w:val="24"/>
              </w:rPr>
            </w:pPr>
            <w:r w:rsidRPr="005171D5">
              <w:rPr>
                <w:rFonts w:ascii="Times New Roman" w:eastAsia="Times New Roman" w:hAnsi="Times New Roman"/>
                <w:sz w:val="24"/>
                <w:szCs w:val="24"/>
              </w:rPr>
              <w:t>Какие этапы включает процесс управления рисками?</w:t>
            </w:r>
          </w:p>
        </w:tc>
      </w:tr>
      <w:tr w:rsidR="007C373C" w:rsidRPr="009517E9" w14:paraId="27707238" w14:textId="77777777" w:rsidTr="004F52C3">
        <w:tc>
          <w:tcPr>
            <w:tcW w:w="2150" w:type="dxa"/>
            <w:vMerge/>
          </w:tcPr>
          <w:p w14:paraId="5D111542" w14:textId="77777777" w:rsidR="007C373C" w:rsidRPr="005171D5" w:rsidRDefault="007C373C" w:rsidP="00CA3AC6">
            <w:pPr>
              <w:jc w:val="both"/>
              <w:rPr>
                <w:sz w:val="24"/>
                <w:szCs w:val="24"/>
              </w:rPr>
            </w:pPr>
          </w:p>
        </w:tc>
        <w:tc>
          <w:tcPr>
            <w:tcW w:w="2506" w:type="dxa"/>
            <w:vMerge w:val="restart"/>
          </w:tcPr>
          <w:p w14:paraId="73696089" w14:textId="08B39E8D" w:rsidR="007C373C" w:rsidRPr="005171D5" w:rsidRDefault="007C373C" w:rsidP="00CA3AC6">
            <w:pPr>
              <w:jc w:val="both"/>
              <w:rPr>
                <w:sz w:val="24"/>
                <w:szCs w:val="24"/>
              </w:rPr>
            </w:pPr>
            <w:r w:rsidRPr="005171D5">
              <w:rPr>
                <w:sz w:val="24"/>
                <w:szCs w:val="24"/>
              </w:rPr>
              <w:t xml:space="preserve">2. </w:t>
            </w:r>
            <w:r w:rsidR="00856C0B" w:rsidRPr="005171D5">
              <w:rPr>
                <w:sz w:val="24"/>
                <w:szCs w:val="24"/>
              </w:rPr>
              <w:t>Выстраивает и предлагает руководству структуру безопасности организации с обоснованием ее бюджетирования, формулирует и оценивать базовые КПЭ (</w:t>
            </w:r>
            <w:r w:rsidR="00856C0B" w:rsidRPr="005171D5">
              <w:rPr>
                <w:sz w:val="24"/>
                <w:szCs w:val="24"/>
                <w:lang w:val="en-US"/>
              </w:rPr>
              <w:t>KPI</w:t>
            </w:r>
            <w:r w:rsidR="00856C0B" w:rsidRPr="005171D5">
              <w:rPr>
                <w:sz w:val="24"/>
                <w:szCs w:val="24"/>
              </w:rPr>
              <w:t xml:space="preserve">) для </w:t>
            </w:r>
            <w:r w:rsidR="00856C0B" w:rsidRPr="005171D5">
              <w:rPr>
                <w:sz w:val="24"/>
                <w:szCs w:val="24"/>
              </w:rPr>
              <w:lastRenderedPageBreak/>
              <w:t>сотрудников службы экономической безопасности.</w:t>
            </w:r>
          </w:p>
        </w:tc>
        <w:tc>
          <w:tcPr>
            <w:tcW w:w="2150" w:type="dxa"/>
          </w:tcPr>
          <w:p w14:paraId="1ADB2283" w14:textId="77777777" w:rsidR="007C373C" w:rsidRPr="005171D5" w:rsidRDefault="007C373C" w:rsidP="00CA3AC6">
            <w:pPr>
              <w:jc w:val="both"/>
              <w:rPr>
                <w:sz w:val="24"/>
                <w:szCs w:val="24"/>
              </w:rPr>
            </w:pPr>
            <w:r w:rsidRPr="005171D5">
              <w:rPr>
                <w:b/>
                <w:sz w:val="24"/>
                <w:szCs w:val="24"/>
              </w:rPr>
              <w:lastRenderedPageBreak/>
              <w:t>Знание:</w:t>
            </w:r>
            <w:r w:rsidRPr="005171D5">
              <w:rPr>
                <w:sz w:val="24"/>
                <w:szCs w:val="24"/>
              </w:rPr>
              <w:t xml:space="preserve"> </w:t>
            </w:r>
          </w:p>
          <w:p w14:paraId="63C7B8A8" w14:textId="77777777" w:rsidR="007C373C" w:rsidRPr="005171D5" w:rsidRDefault="007C373C" w:rsidP="006E4F59">
            <w:pPr>
              <w:pStyle w:val="af0"/>
              <w:numPr>
                <w:ilvl w:val="0"/>
                <w:numId w:val="51"/>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 xml:space="preserve">теории анализа и управления рисками; </w:t>
            </w:r>
          </w:p>
          <w:p w14:paraId="0003E04C" w14:textId="77777777" w:rsidR="007C373C" w:rsidRPr="005171D5" w:rsidRDefault="007C373C" w:rsidP="006E4F59">
            <w:pPr>
              <w:pStyle w:val="af0"/>
              <w:numPr>
                <w:ilvl w:val="0"/>
                <w:numId w:val="51"/>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инструментов и методов оценки внутренней и внешней среды;</w:t>
            </w:r>
          </w:p>
          <w:p w14:paraId="2FC0803A" w14:textId="77777777" w:rsidR="007C373C" w:rsidRPr="005171D5" w:rsidRDefault="007C373C" w:rsidP="006E4F59">
            <w:pPr>
              <w:pStyle w:val="af0"/>
              <w:numPr>
                <w:ilvl w:val="0"/>
                <w:numId w:val="51"/>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требований международных стандартов в области риск-менеджмента;</w:t>
            </w:r>
          </w:p>
          <w:p w14:paraId="070408E4" w14:textId="77777777" w:rsidR="007C373C" w:rsidRPr="005171D5" w:rsidRDefault="007C373C" w:rsidP="006E4F59">
            <w:pPr>
              <w:pStyle w:val="af0"/>
              <w:numPr>
                <w:ilvl w:val="0"/>
                <w:numId w:val="51"/>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lastRenderedPageBreak/>
              <w:t xml:space="preserve">методов экономического анализа при оценке взаимодействия производителей, потребителей и логистических операторов в режиме исполнения заказов, осуществлении </w:t>
            </w:r>
            <w:proofErr w:type="spellStart"/>
            <w:r w:rsidRPr="005171D5">
              <w:rPr>
                <w:rFonts w:ascii="Times New Roman" w:eastAsia="Times New Roman" w:hAnsi="Times New Roman"/>
                <w:sz w:val="24"/>
                <w:szCs w:val="24"/>
              </w:rPr>
              <w:t>межорганизационной</w:t>
            </w:r>
            <w:proofErr w:type="spellEnd"/>
            <w:r w:rsidRPr="005171D5">
              <w:rPr>
                <w:rFonts w:ascii="Times New Roman" w:eastAsia="Times New Roman" w:hAnsi="Times New Roman"/>
                <w:sz w:val="24"/>
                <w:szCs w:val="24"/>
              </w:rPr>
              <w:t xml:space="preserve"> и </w:t>
            </w:r>
            <w:proofErr w:type="spellStart"/>
            <w:r w:rsidRPr="005171D5">
              <w:rPr>
                <w:rFonts w:ascii="Times New Roman" w:eastAsia="Times New Roman" w:hAnsi="Times New Roman"/>
                <w:sz w:val="24"/>
                <w:szCs w:val="24"/>
              </w:rPr>
              <w:t>межфункциональной</w:t>
            </w:r>
            <w:proofErr w:type="spellEnd"/>
            <w:r w:rsidRPr="005171D5">
              <w:rPr>
                <w:rFonts w:ascii="Times New Roman" w:eastAsia="Times New Roman" w:hAnsi="Times New Roman"/>
                <w:sz w:val="24"/>
                <w:szCs w:val="24"/>
              </w:rPr>
              <w:t xml:space="preserve"> логистической координации; </w:t>
            </w:r>
          </w:p>
          <w:p w14:paraId="2CA966A0" w14:textId="5206ECCA" w:rsidR="007C373C" w:rsidRPr="005171D5" w:rsidRDefault="007C373C" w:rsidP="006E4F59">
            <w:pPr>
              <w:pStyle w:val="af0"/>
              <w:numPr>
                <w:ilvl w:val="0"/>
                <w:numId w:val="51"/>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принципов системной классификации логистических рисков при управлении цепями поставок, формировании и обеспечении функционирования логистических систем, интегрированных по материальному, сервисному и другим потокам.</w:t>
            </w:r>
          </w:p>
        </w:tc>
        <w:tc>
          <w:tcPr>
            <w:tcW w:w="2682" w:type="dxa"/>
            <w:shd w:val="clear" w:color="auto" w:fill="auto"/>
          </w:tcPr>
          <w:p w14:paraId="16D6DC01" w14:textId="77777777" w:rsidR="00E51094" w:rsidRPr="005171D5" w:rsidRDefault="00E51094" w:rsidP="006E4F59">
            <w:pPr>
              <w:pStyle w:val="af0"/>
              <w:numPr>
                <w:ilvl w:val="0"/>
                <w:numId w:val="54"/>
              </w:numPr>
              <w:spacing w:after="0" w:line="240" w:lineRule="auto"/>
              <w:ind w:left="22" w:firstLine="142"/>
              <w:jc w:val="both"/>
              <w:rPr>
                <w:rFonts w:ascii="Times New Roman" w:eastAsia="Times New Roman" w:hAnsi="Times New Roman"/>
                <w:sz w:val="24"/>
                <w:szCs w:val="24"/>
              </w:rPr>
            </w:pPr>
            <w:r w:rsidRPr="005171D5">
              <w:rPr>
                <w:rFonts w:ascii="Times New Roman" w:eastAsia="Times New Roman" w:hAnsi="Times New Roman"/>
                <w:sz w:val="24"/>
                <w:szCs w:val="24"/>
              </w:rPr>
              <w:lastRenderedPageBreak/>
              <w:t>Составьте реестр логистических рисков на примере выбранной компании?</w:t>
            </w:r>
          </w:p>
          <w:p w14:paraId="41CA90E5" w14:textId="77777777" w:rsidR="00E51094" w:rsidRPr="005171D5" w:rsidRDefault="00E51094" w:rsidP="006E4F59">
            <w:pPr>
              <w:pStyle w:val="af0"/>
              <w:numPr>
                <w:ilvl w:val="0"/>
                <w:numId w:val="54"/>
              </w:numPr>
              <w:spacing w:after="0" w:line="240" w:lineRule="auto"/>
              <w:ind w:left="22" w:firstLine="142"/>
              <w:jc w:val="both"/>
              <w:rPr>
                <w:rFonts w:ascii="Times New Roman" w:eastAsia="Times New Roman" w:hAnsi="Times New Roman"/>
                <w:sz w:val="24"/>
                <w:szCs w:val="24"/>
              </w:rPr>
            </w:pPr>
            <w:r w:rsidRPr="005171D5">
              <w:rPr>
                <w:rFonts w:ascii="Times New Roman" w:eastAsia="Times New Roman" w:hAnsi="Times New Roman"/>
                <w:sz w:val="24"/>
                <w:szCs w:val="24"/>
              </w:rPr>
              <w:t>Проведите качественную оценку рисков на примере выбранной компании</w:t>
            </w:r>
          </w:p>
          <w:p w14:paraId="15534822" w14:textId="77777777" w:rsidR="00E51094" w:rsidRPr="005171D5" w:rsidRDefault="00E51094" w:rsidP="006E4F59">
            <w:pPr>
              <w:pStyle w:val="af0"/>
              <w:numPr>
                <w:ilvl w:val="0"/>
                <w:numId w:val="54"/>
              </w:numPr>
              <w:spacing w:after="0" w:line="240" w:lineRule="auto"/>
              <w:ind w:left="22" w:firstLine="142"/>
              <w:jc w:val="both"/>
              <w:rPr>
                <w:rFonts w:ascii="Times New Roman" w:eastAsia="Times New Roman" w:hAnsi="Times New Roman"/>
                <w:sz w:val="24"/>
                <w:szCs w:val="24"/>
              </w:rPr>
            </w:pPr>
            <w:r w:rsidRPr="005171D5">
              <w:rPr>
                <w:rFonts w:ascii="Times New Roman" w:eastAsia="Times New Roman" w:hAnsi="Times New Roman"/>
                <w:sz w:val="24"/>
                <w:szCs w:val="24"/>
              </w:rPr>
              <w:t>Постройте карту рисков на примере выбранной компании.</w:t>
            </w:r>
          </w:p>
          <w:p w14:paraId="4671B444" w14:textId="77777777" w:rsidR="00E51094" w:rsidRPr="005171D5" w:rsidRDefault="00E51094" w:rsidP="006E4F59">
            <w:pPr>
              <w:pStyle w:val="af0"/>
              <w:numPr>
                <w:ilvl w:val="0"/>
                <w:numId w:val="54"/>
              </w:numPr>
              <w:spacing w:after="0" w:line="240" w:lineRule="auto"/>
              <w:ind w:left="22" w:firstLine="142"/>
              <w:jc w:val="both"/>
              <w:rPr>
                <w:rFonts w:ascii="Times New Roman" w:eastAsia="Times New Roman" w:hAnsi="Times New Roman"/>
                <w:sz w:val="24"/>
                <w:szCs w:val="24"/>
              </w:rPr>
            </w:pPr>
            <w:r w:rsidRPr="005171D5">
              <w:rPr>
                <w:rFonts w:ascii="Times New Roman" w:eastAsia="Times New Roman" w:hAnsi="Times New Roman"/>
                <w:sz w:val="24"/>
                <w:szCs w:val="24"/>
              </w:rPr>
              <w:lastRenderedPageBreak/>
              <w:t xml:space="preserve">Цели системы управления риском: </w:t>
            </w:r>
          </w:p>
          <w:p w14:paraId="4D0BA795" w14:textId="77777777" w:rsidR="00E51094" w:rsidRPr="005171D5" w:rsidRDefault="00E51094" w:rsidP="00E51094">
            <w:pPr>
              <w:ind w:left="22"/>
              <w:jc w:val="both"/>
              <w:rPr>
                <w:sz w:val="24"/>
                <w:szCs w:val="24"/>
              </w:rPr>
            </w:pPr>
            <w:r w:rsidRPr="005171D5">
              <w:rPr>
                <w:sz w:val="24"/>
                <w:szCs w:val="24"/>
              </w:rPr>
              <w:t xml:space="preserve">а) учет внешних и внутренних ограничений; </w:t>
            </w:r>
          </w:p>
          <w:p w14:paraId="110F5631" w14:textId="77777777" w:rsidR="00E51094" w:rsidRPr="005171D5" w:rsidRDefault="00E51094" w:rsidP="00E51094">
            <w:pPr>
              <w:ind w:left="22"/>
              <w:jc w:val="both"/>
              <w:rPr>
                <w:sz w:val="24"/>
                <w:szCs w:val="24"/>
              </w:rPr>
            </w:pPr>
            <w:r w:rsidRPr="005171D5">
              <w:rPr>
                <w:sz w:val="24"/>
                <w:szCs w:val="24"/>
              </w:rPr>
              <w:t xml:space="preserve">б) установление приемлемого уровня риска; </w:t>
            </w:r>
          </w:p>
          <w:p w14:paraId="5E311D95" w14:textId="77777777" w:rsidR="00E51094" w:rsidRPr="005171D5" w:rsidRDefault="00E51094" w:rsidP="00E51094">
            <w:pPr>
              <w:ind w:left="22"/>
              <w:jc w:val="both"/>
              <w:rPr>
                <w:sz w:val="24"/>
                <w:szCs w:val="24"/>
              </w:rPr>
            </w:pPr>
            <w:r w:rsidRPr="005171D5">
              <w:rPr>
                <w:sz w:val="24"/>
                <w:szCs w:val="24"/>
              </w:rPr>
              <w:t xml:space="preserve">в) учет динамического характера рисков; </w:t>
            </w:r>
          </w:p>
          <w:p w14:paraId="66099DCA" w14:textId="77777777" w:rsidR="00E51094" w:rsidRPr="005171D5" w:rsidRDefault="00E51094" w:rsidP="00E51094">
            <w:pPr>
              <w:ind w:left="22"/>
              <w:jc w:val="both"/>
              <w:rPr>
                <w:sz w:val="24"/>
                <w:szCs w:val="24"/>
              </w:rPr>
            </w:pPr>
            <w:r w:rsidRPr="005171D5">
              <w:rPr>
                <w:sz w:val="24"/>
                <w:szCs w:val="24"/>
              </w:rPr>
              <w:t xml:space="preserve">г) гибкость и адаптивность управления риском; </w:t>
            </w:r>
          </w:p>
          <w:p w14:paraId="17E81FB1" w14:textId="10995975" w:rsidR="00E51094" w:rsidRPr="005171D5" w:rsidRDefault="00E51094" w:rsidP="00E51094">
            <w:pPr>
              <w:ind w:left="22"/>
              <w:jc w:val="both"/>
              <w:rPr>
                <w:sz w:val="24"/>
                <w:szCs w:val="24"/>
              </w:rPr>
            </w:pPr>
            <w:r w:rsidRPr="005171D5">
              <w:rPr>
                <w:sz w:val="24"/>
                <w:szCs w:val="24"/>
              </w:rPr>
              <w:t>д) обеспечение эффективности операций.</w:t>
            </w:r>
          </w:p>
          <w:p w14:paraId="619C8E70" w14:textId="77777777" w:rsidR="00E51094" w:rsidRPr="005171D5" w:rsidRDefault="007C373C" w:rsidP="006E4F59">
            <w:pPr>
              <w:pStyle w:val="af0"/>
              <w:numPr>
                <w:ilvl w:val="0"/>
                <w:numId w:val="54"/>
              </w:numPr>
              <w:spacing w:after="0" w:line="240" w:lineRule="auto"/>
              <w:ind w:left="22" w:firstLine="142"/>
              <w:jc w:val="both"/>
              <w:rPr>
                <w:rFonts w:ascii="Times New Roman" w:eastAsia="Times New Roman" w:hAnsi="Times New Roman"/>
                <w:sz w:val="24"/>
                <w:szCs w:val="24"/>
              </w:rPr>
            </w:pPr>
            <w:r w:rsidRPr="005171D5">
              <w:rPr>
                <w:rFonts w:ascii="Times New Roman" w:eastAsia="Times New Roman" w:hAnsi="Times New Roman"/>
                <w:sz w:val="24"/>
                <w:szCs w:val="24"/>
              </w:rPr>
              <w:t>Определите ответственных лиц за реализацию мероприятий по управлению рисками для конкретной компании.</w:t>
            </w:r>
            <w:r w:rsidR="00E51094" w:rsidRPr="005171D5">
              <w:rPr>
                <w:rFonts w:ascii="Times New Roman" w:eastAsia="Times New Roman" w:hAnsi="Times New Roman"/>
                <w:color w:val="000000"/>
                <w:sz w:val="24"/>
                <w:szCs w:val="24"/>
              </w:rPr>
              <w:t xml:space="preserve"> </w:t>
            </w:r>
          </w:p>
          <w:p w14:paraId="79D2CF87" w14:textId="3055AB62" w:rsidR="007C373C" w:rsidRPr="005171D5" w:rsidRDefault="00E51094" w:rsidP="006E4F59">
            <w:pPr>
              <w:pStyle w:val="af0"/>
              <w:numPr>
                <w:ilvl w:val="0"/>
                <w:numId w:val="54"/>
              </w:numPr>
              <w:spacing w:after="0" w:line="240" w:lineRule="auto"/>
              <w:ind w:left="22" w:firstLine="142"/>
              <w:jc w:val="both"/>
              <w:rPr>
                <w:rFonts w:ascii="Times New Roman" w:eastAsia="Times New Roman" w:hAnsi="Times New Roman"/>
                <w:sz w:val="24"/>
                <w:szCs w:val="24"/>
              </w:rPr>
            </w:pPr>
            <w:r w:rsidRPr="005171D5">
              <w:rPr>
                <w:rFonts w:ascii="Times New Roman" w:eastAsia="Times New Roman" w:hAnsi="Times New Roman"/>
                <w:color w:val="000000"/>
                <w:sz w:val="24"/>
                <w:szCs w:val="24"/>
              </w:rPr>
              <w:t>Проанализируйте взаимосвязь корпоративного управления и управления рисками.</w:t>
            </w:r>
          </w:p>
        </w:tc>
      </w:tr>
      <w:tr w:rsidR="002B1782" w:rsidRPr="009517E9" w14:paraId="76AFB191" w14:textId="77777777" w:rsidTr="004F52C3">
        <w:tc>
          <w:tcPr>
            <w:tcW w:w="2150" w:type="dxa"/>
            <w:vMerge/>
          </w:tcPr>
          <w:p w14:paraId="50116EFE" w14:textId="77777777" w:rsidR="007C373C" w:rsidRPr="005171D5" w:rsidRDefault="007C373C" w:rsidP="005958AE">
            <w:pPr>
              <w:jc w:val="both"/>
              <w:rPr>
                <w:sz w:val="24"/>
                <w:szCs w:val="24"/>
              </w:rPr>
            </w:pPr>
          </w:p>
        </w:tc>
        <w:tc>
          <w:tcPr>
            <w:tcW w:w="2506" w:type="dxa"/>
            <w:vMerge/>
          </w:tcPr>
          <w:p w14:paraId="47DBEAFA" w14:textId="77777777" w:rsidR="007C373C" w:rsidRPr="005171D5" w:rsidRDefault="007C373C" w:rsidP="00756B42">
            <w:pPr>
              <w:jc w:val="both"/>
              <w:rPr>
                <w:sz w:val="24"/>
                <w:szCs w:val="24"/>
              </w:rPr>
            </w:pPr>
          </w:p>
        </w:tc>
        <w:tc>
          <w:tcPr>
            <w:tcW w:w="2150" w:type="dxa"/>
          </w:tcPr>
          <w:p w14:paraId="37300157" w14:textId="77777777" w:rsidR="007C373C" w:rsidRPr="005171D5" w:rsidRDefault="007C373C" w:rsidP="00CA3AC6">
            <w:pPr>
              <w:jc w:val="both"/>
              <w:rPr>
                <w:b/>
                <w:sz w:val="24"/>
                <w:szCs w:val="24"/>
              </w:rPr>
            </w:pPr>
            <w:r w:rsidRPr="005171D5">
              <w:rPr>
                <w:b/>
                <w:sz w:val="24"/>
                <w:szCs w:val="24"/>
              </w:rPr>
              <w:t>Умение:</w:t>
            </w:r>
          </w:p>
          <w:p w14:paraId="56746A58" w14:textId="77777777" w:rsidR="00E51094" w:rsidRPr="005171D5" w:rsidRDefault="007C373C" w:rsidP="006E4F59">
            <w:pPr>
              <w:pStyle w:val="af0"/>
              <w:numPr>
                <w:ilvl w:val="0"/>
                <w:numId w:val="55"/>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оценивать достоверность отчетности и вырабатывать на основе полученной информации и типовых методик предложения по профилактике экономических правонарушений;</w:t>
            </w:r>
          </w:p>
          <w:p w14:paraId="5CB60773" w14:textId="77777777" w:rsidR="002B1782" w:rsidRPr="005171D5" w:rsidRDefault="007C373C" w:rsidP="006E4F59">
            <w:pPr>
              <w:pStyle w:val="af0"/>
              <w:numPr>
                <w:ilvl w:val="0"/>
                <w:numId w:val="55"/>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 xml:space="preserve">на основе полученной информации применять знания о методах принятия управленческих решений в экономике на основе риск-ориентированного подхода; </w:t>
            </w:r>
          </w:p>
          <w:p w14:paraId="5AD25774" w14:textId="7684B8E4" w:rsidR="007C373C" w:rsidRPr="005171D5" w:rsidRDefault="007C373C" w:rsidP="006E4F59">
            <w:pPr>
              <w:pStyle w:val="af0"/>
              <w:numPr>
                <w:ilvl w:val="0"/>
                <w:numId w:val="55"/>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 xml:space="preserve">осуществлять оценку </w:t>
            </w:r>
            <w:r w:rsidRPr="005171D5">
              <w:rPr>
                <w:rFonts w:ascii="Times New Roman" w:eastAsia="Times New Roman" w:hAnsi="Times New Roman"/>
                <w:sz w:val="24"/>
                <w:szCs w:val="24"/>
              </w:rPr>
              <w:lastRenderedPageBreak/>
              <w:t>эффективности, содержания и последствий принятого решения.</w:t>
            </w:r>
          </w:p>
        </w:tc>
        <w:tc>
          <w:tcPr>
            <w:tcW w:w="2682" w:type="dxa"/>
            <w:shd w:val="clear" w:color="auto" w:fill="auto"/>
          </w:tcPr>
          <w:p w14:paraId="12C6CB8D" w14:textId="77777777" w:rsidR="00E51094" w:rsidRPr="005171D5" w:rsidRDefault="007C373C" w:rsidP="006E4F59">
            <w:pPr>
              <w:pStyle w:val="af0"/>
              <w:numPr>
                <w:ilvl w:val="0"/>
                <w:numId w:val="56"/>
              </w:numPr>
              <w:spacing w:after="0" w:line="240" w:lineRule="auto"/>
              <w:ind w:left="0" w:firstLine="124"/>
              <w:jc w:val="both"/>
              <w:rPr>
                <w:rFonts w:ascii="Times New Roman" w:eastAsia="Times New Roman" w:hAnsi="Times New Roman"/>
                <w:color w:val="000000"/>
                <w:sz w:val="24"/>
                <w:szCs w:val="24"/>
              </w:rPr>
            </w:pPr>
            <w:r w:rsidRPr="005171D5">
              <w:rPr>
                <w:rFonts w:ascii="Times New Roman" w:eastAsia="Times New Roman" w:hAnsi="Times New Roman"/>
                <w:color w:val="000000"/>
                <w:sz w:val="24"/>
                <w:szCs w:val="24"/>
              </w:rPr>
              <w:lastRenderedPageBreak/>
              <w:t>Кто понимается под владельцами рисков?</w:t>
            </w:r>
          </w:p>
          <w:p w14:paraId="0817FA31" w14:textId="77777777" w:rsidR="00E51094" w:rsidRPr="005171D5" w:rsidRDefault="007C373C" w:rsidP="006E4F59">
            <w:pPr>
              <w:pStyle w:val="af0"/>
              <w:numPr>
                <w:ilvl w:val="0"/>
                <w:numId w:val="56"/>
              </w:numPr>
              <w:spacing w:after="0" w:line="240" w:lineRule="auto"/>
              <w:ind w:left="0" w:firstLine="124"/>
              <w:jc w:val="both"/>
              <w:rPr>
                <w:rFonts w:ascii="Times New Roman" w:eastAsia="Times New Roman" w:hAnsi="Times New Roman"/>
                <w:color w:val="000000"/>
                <w:sz w:val="24"/>
                <w:szCs w:val="24"/>
              </w:rPr>
            </w:pPr>
            <w:r w:rsidRPr="005171D5">
              <w:rPr>
                <w:rFonts w:ascii="Times New Roman" w:eastAsia="Times New Roman" w:hAnsi="Times New Roman"/>
                <w:color w:val="000000"/>
                <w:sz w:val="24"/>
                <w:szCs w:val="24"/>
              </w:rPr>
              <w:t>Какие методы воздействия на риск существуют?</w:t>
            </w:r>
          </w:p>
          <w:p w14:paraId="68708BD6" w14:textId="77777777" w:rsidR="00E51094" w:rsidRPr="005171D5" w:rsidRDefault="007C373C" w:rsidP="006E4F59">
            <w:pPr>
              <w:pStyle w:val="af0"/>
              <w:numPr>
                <w:ilvl w:val="0"/>
                <w:numId w:val="56"/>
              </w:numPr>
              <w:spacing w:after="0" w:line="240" w:lineRule="auto"/>
              <w:ind w:left="0" w:firstLine="124"/>
              <w:jc w:val="both"/>
              <w:rPr>
                <w:rFonts w:ascii="Times New Roman" w:eastAsia="Times New Roman" w:hAnsi="Times New Roman"/>
                <w:color w:val="000000"/>
                <w:sz w:val="24"/>
                <w:szCs w:val="24"/>
              </w:rPr>
            </w:pPr>
            <w:r w:rsidRPr="005171D5">
              <w:rPr>
                <w:rFonts w:ascii="Times New Roman" w:eastAsia="Times New Roman" w:hAnsi="Times New Roman"/>
                <w:color w:val="000000"/>
                <w:sz w:val="24"/>
                <w:szCs w:val="24"/>
              </w:rPr>
              <w:t>Что понимается под риск-культурой?</w:t>
            </w:r>
          </w:p>
          <w:p w14:paraId="13E14FAF" w14:textId="77777777" w:rsidR="00E51094" w:rsidRPr="005171D5" w:rsidRDefault="00E51094" w:rsidP="006E4F59">
            <w:pPr>
              <w:pStyle w:val="af0"/>
              <w:numPr>
                <w:ilvl w:val="0"/>
                <w:numId w:val="56"/>
              </w:numPr>
              <w:spacing w:after="0" w:line="240" w:lineRule="auto"/>
              <w:ind w:left="0" w:firstLine="124"/>
              <w:jc w:val="both"/>
              <w:rPr>
                <w:rFonts w:ascii="Times New Roman" w:eastAsia="Times New Roman" w:hAnsi="Times New Roman"/>
                <w:color w:val="000000"/>
                <w:sz w:val="24"/>
                <w:szCs w:val="24"/>
              </w:rPr>
            </w:pPr>
            <w:r w:rsidRPr="005171D5">
              <w:rPr>
                <w:rFonts w:ascii="Times New Roman" w:eastAsia="Times New Roman" w:hAnsi="Times New Roman"/>
                <w:sz w:val="24"/>
                <w:szCs w:val="24"/>
              </w:rPr>
              <w:t xml:space="preserve">Снабжение производственного предприятия может осуществляться одним из двух способов: </w:t>
            </w:r>
          </w:p>
          <w:p w14:paraId="44ED993E" w14:textId="77777777" w:rsidR="00E51094" w:rsidRPr="005171D5" w:rsidRDefault="00E51094" w:rsidP="00E51094">
            <w:pPr>
              <w:jc w:val="both"/>
              <w:rPr>
                <w:sz w:val="24"/>
                <w:szCs w:val="24"/>
              </w:rPr>
            </w:pPr>
            <w:r w:rsidRPr="005171D5">
              <w:rPr>
                <w:sz w:val="24"/>
                <w:szCs w:val="24"/>
              </w:rPr>
              <w:t xml:space="preserve">а) сырье доставляет поставщик на своем транспорте один раз в неделю; </w:t>
            </w:r>
          </w:p>
          <w:p w14:paraId="5271E6CA" w14:textId="01A81734" w:rsidR="007C373C" w:rsidRPr="005171D5" w:rsidRDefault="00E51094" w:rsidP="002B1782">
            <w:pPr>
              <w:jc w:val="both"/>
              <w:rPr>
                <w:color w:val="000000"/>
                <w:sz w:val="24"/>
                <w:szCs w:val="24"/>
              </w:rPr>
            </w:pPr>
            <w:r w:rsidRPr="005171D5">
              <w:rPr>
                <w:sz w:val="24"/>
                <w:szCs w:val="24"/>
              </w:rPr>
              <w:t xml:space="preserve">б) сырье доставляется собственным транспортом предприятия в количестве 7 тонн в сутки первые два дня недели. При этом, </w:t>
            </w:r>
            <w:r w:rsidRPr="005171D5">
              <w:rPr>
                <w:sz w:val="24"/>
                <w:szCs w:val="24"/>
              </w:rPr>
              <w:lastRenderedPageBreak/>
              <w:t xml:space="preserve">ежедневная потребность производства в сырье составляет 2 тонны в сутки. Грузоподъемность транспортного средства поставщика составляет 12 тонн, при стоимости доставки – 25 </w:t>
            </w:r>
            <w:proofErr w:type="spellStart"/>
            <w:r w:rsidRPr="005171D5">
              <w:rPr>
                <w:sz w:val="24"/>
                <w:szCs w:val="24"/>
              </w:rPr>
              <w:t>у.д.е</w:t>
            </w:r>
            <w:proofErr w:type="spellEnd"/>
            <w:r w:rsidRPr="005171D5">
              <w:rPr>
                <w:sz w:val="24"/>
                <w:szCs w:val="24"/>
              </w:rPr>
              <w:t xml:space="preserve">. Стоимость доставки сырья собственным транспортом составляет 12 </w:t>
            </w:r>
            <w:proofErr w:type="spellStart"/>
            <w:r w:rsidRPr="005171D5">
              <w:rPr>
                <w:sz w:val="24"/>
                <w:szCs w:val="24"/>
              </w:rPr>
              <w:t>у.д.е</w:t>
            </w:r>
            <w:proofErr w:type="spellEnd"/>
            <w:r w:rsidRPr="005171D5">
              <w:rPr>
                <w:sz w:val="24"/>
                <w:szCs w:val="24"/>
              </w:rPr>
              <w:t xml:space="preserve">. Стоимость хранения сырья на предприятии без учета времени хранения составляет 5 </w:t>
            </w:r>
            <w:proofErr w:type="spellStart"/>
            <w:r w:rsidRPr="005171D5">
              <w:rPr>
                <w:sz w:val="24"/>
                <w:szCs w:val="24"/>
              </w:rPr>
              <w:t>у.д.е</w:t>
            </w:r>
            <w:proofErr w:type="spellEnd"/>
            <w:r w:rsidRPr="005171D5">
              <w:rPr>
                <w:sz w:val="24"/>
                <w:szCs w:val="24"/>
              </w:rPr>
              <w:t xml:space="preserve">. за тонну. Потери предприятия от дефицита сырья составляют 16 </w:t>
            </w:r>
            <w:proofErr w:type="spellStart"/>
            <w:r w:rsidRPr="005171D5">
              <w:rPr>
                <w:sz w:val="24"/>
                <w:szCs w:val="24"/>
              </w:rPr>
              <w:t>у.д.е</w:t>
            </w:r>
            <w:proofErr w:type="spellEnd"/>
            <w:r w:rsidRPr="005171D5">
              <w:rPr>
                <w:sz w:val="24"/>
                <w:szCs w:val="24"/>
              </w:rPr>
              <w:t>. в сутки. Определить затраты предприятия для обоих способов доставки сырья и выбрать наилучший вариант доставки.</w:t>
            </w:r>
          </w:p>
        </w:tc>
      </w:tr>
      <w:tr w:rsidR="007C373C" w:rsidRPr="009517E9" w14:paraId="5C66235E" w14:textId="77777777" w:rsidTr="004F52C3">
        <w:tc>
          <w:tcPr>
            <w:tcW w:w="2150" w:type="dxa"/>
            <w:vMerge/>
          </w:tcPr>
          <w:p w14:paraId="1FDA91B5" w14:textId="41F5735D" w:rsidR="007C373C" w:rsidRPr="005171D5" w:rsidRDefault="007C373C" w:rsidP="00CA3AC6">
            <w:pPr>
              <w:jc w:val="both"/>
              <w:rPr>
                <w:sz w:val="24"/>
                <w:szCs w:val="24"/>
              </w:rPr>
            </w:pPr>
          </w:p>
        </w:tc>
        <w:tc>
          <w:tcPr>
            <w:tcW w:w="2506" w:type="dxa"/>
            <w:vMerge w:val="restart"/>
          </w:tcPr>
          <w:p w14:paraId="1F148B8C" w14:textId="61BB5442" w:rsidR="00856C0B" w:rsidRPr="005171D5" w:rsidRDefault="00856C0B" w:rsidP="009A036A">
            <w:pPr>
              <w:pStyle w:val="af0"/>
              <w:numPr>
                <w:ilvl w:val="0"/>
                <w:numId w:val="53"/>
              </w:numPr>
              <w:spacing w:after="0" w:line="240" w:lineRule="auto"/>
              <w:ind w:left="0" w:right="-74" w:firstLine="0"/>
              <w:jc w:val="both"/>
              <w:rPr>
                <w:sz w:val="24"/>
                <w:szCs w:val="24"/>
              </w:rPr>
            </w:pPr>
            <w:r w:rsidRPr="005171D5">
              <w:rPr>
                <w:rFonts w:ascii="Times New Roman" w:eastAsia="Times New Roman" w:hAnsi="Times New Roman"/>
                <w:sz w:val="24"/>
                <w:szCs w:val="24"/>
              </w:rPr>
              <w:t>Разрабатывает программы по совершенствованию процедур управления рисками в целях обеспечения экономической безопасности в со</w:t>
            </w:r>
            <w:r w:rsidR="009A036A">
              <w:rPr>
                <w:rFonts w:ascii="Times New Roman" w:eastAsia="Times New Roman" w:hAnsi="Times New Roman"/>
                <w:sz w:val="24"/>
                <w:szCs w:val="24"/>
              </w:rPr>
              <w:t>ответствии с лучшими практиками.</w:t>
            </w:r>
          </w:p>
        </w:tc>
        <w:tc>
          <w:tcPr>
            <w:tcW w:w="2150" w:type="dxa"/>
          </w:tcPr>
          <w:p w14:paraId="7F5FB009" w14:textId="77777777" w:rsidR="007C373C" w:rsidRPr="005171D5" w:rsidRDefault="007C373C" w:rsidP="00CA3AC6">
            <w:pPr>
              <w:jc w:val="both"/>
              <w:rPr>
                <w:b/>
                <w:sz w:val="24"/>
                <w:szCs w:val="24"/>
              </w:rPr>
            </w:pPr>
            <w:r w:rsidRPr="005171D5">
              <w:rPr>
                <w:b/>
                <w:sz w:val="24"/>
                <w:szCs w:val="24"/>
              </w:rPr>
              <w:t xml:space="preserve">Знание: </w:t>
            </w:r>
          </w:p>
          <w:p w14:paraId="14F14FB2" w14:textId="77777777" w:rsidR="007C373C" w:rsidRPr="005171D5" w:rsidRDefault="007C373C" w:rsidP="006E4F59">
            <w:pPr>
              <w:pStyle w:val="af0"/>
              <w:numPr>
                <w:ilvl w:val="0"/>
                <w:numId w:val="52"/>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системы качественных и количественных критериев экономической безопасности, индикаторов порогового или критического состояния экономических систем и объектов;</w:t>
            </w:r>
          </w:p>
          <w:p w14:paraId="723A3593" w14:textId="195193BC" w:rsidR="007C373C" w:rsidRPr="005171D5" w:rsidRDefault="007C373C" w:rsidP="006E4F59">
            <w:pPr>
              <w:pStyle w:val="af0"/>
              <w:numPr>
                <w:ilvl w:val="0"/>
                <w:numId w:val="52"/>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современных методов решения задач, стоящих перед подразделениями экономической безопасности.</w:t>
            </w:r>
          </w:p>
        </w:tc>
        <w:tc>
          <w:tcPr>
            <w:tcW w:w="2682" w:type="dxa"/>
            <w:shd w:val="clear" w:color="auto" w:fill="auto"/>
          </w:tcPr>
          <w:p w14:paraId="4ECF4442" w14:textId="44B7AE0B" w:rsidR="007C373C" w:rsidRPr="005171D5" w:rsidRDefault="00E51094" w:rsidP="006E4F59">
            <w:pPr>
              <w:pStyle w:val="af0"/>
              <w:numPr>
                <w:ilvl w:val="0"/>
                <w:numId w:val="14"/>
              </w:numPr>
              <w:spacing w:after="0" w:line="240" w:lineRule="auto"/>
              <w:ind w:left="22" w:hanging="22"/>
              <w:jc w:val="both"/>
              <w:rPr>
                <w:rFonts w:ascii="Times New Roman" w:eastAsia="Times New Roman" w:hAnsi="Times New Roman"/>
                <w:sz w:val="24"/>
                <w:szCs w:val="24"/>
              </w:rPr>
            </w:pPr>
            <w:r w:rsidRPr="005171D5">
              <w:rPr>
                <w:rFonts w:ascii="Times New Roman" w:eastAsia="Times New Roman" w:hAnsi="Times New Roman"/>
                <w:sz w:val="24"/>
                <w:szCs w:val="24"/>
              </w:rPr>
              <w:t>Р</w:t>
            </w:r>
            <w:r w:rsidR="007C373C" w:rsidRPr="005171D5">
              <w:rPr>
                <w:rFonts w:ascii="Times New Roman" w:eastAsia="Times New Roman" w:hAnsi="Times New Roman"/>
                <w:sz w:val="24"/>
                <w:szCs w:val="24"/>
              </w:rPr>
              <w:t xml:space="preserve">азвитие концепций </w:t>
            </w:r>
            <w:proofErr w:type="spellStart"/>
            <w:r w:rsidR="007C373C" w:rsidRPr="005171D5">
              <w:rPr>
                <w:rFonts w:ascii="Times New Roman" w:eastAsia="Times New Roman" w:hAnsi="Times New Roman"/>
                <w:sz w:val="24"/>
                <w:szCs w:val="24"/>
              </w:rPr>
              <w:t>рискологии</w:t>
            </w:r>
            <w:proofErr w:type="spellEnd"/>
            <w:r w:rsidR="007C373C" w:rsidRPr="005171D5">
              <w:rPr>
                <w:rFonts w:ascii="Times New Roman" w:eastAsia="Times New Roman" w:hAnsi="Times New Roman"/>
                <w:sz w:val="24"/>
                <w:szCs w:val="24"/>
              </w:rPr>
              <w:t xml:space="preserve"> в сфере логистики</w:t>
            </w:r>
          </w:p>
          <w:p w14:paraId="4AE01F7C" w14:textId="60BD0755" w:rsidR="007C373C" w:rsidRPr="005171D5" w:rsidRDefault="007C373C" w:rsidP="006E4F59">
            <w:pPr>
              <w:pStyle w:val="af0"/>
              <w:numPr>
                <w:ilvl w:val="0"/>
                <w:numId w:val="14"/>
              </w:numPr>
              <w:spacing w:after="0" w:line="240" w:lineRule="auto"/>
              <w:ind w:left="22" w:hanging="22"/>
              <w:jc w:val="both"/>
              <w:rPr>
                <w:rFonts w:ascii="Times New Roman" w:eastAsia="Times New Roman" w:hAnsi="Times New Roman"/>
                <w:sz w:val="24"/>
                <w:szCs w:val="24"/>
              </w:rPr>
            </w:pPr>
            <w:r w:rsidRPr="005171D5">
              <w:rPr>
                <w:rFonts w:ascii="Times New Roman" w:eastAsia="Times New Roman" w:hAnsi="Times New Roman"/>
                <w:sz w:val="24"/>
                <w:szCs w:val="24"/>
              </w:rPr>
              <w:t>Какие элементы включает система управления рисками?</w:t>
            </w:r>
          </w:p>
          <w:p w14:paraId="7214617D" w14:textId="4149B85A" w:rsidR="007C373C" w:rsidRPr="005171D5" w:rsidRDefault="007C373C" w:rsidP="006E4F59">
            <w:pPr>
              <w:pStyle w:val="af0"/>
              <w:numPr>
                <w:ilvl w:val="0"/>
                <w:numId w:val="14"/>
              </w:numPr>
              <w:spacing w:after="0" w:line="240" w:lineRule="auto"/>
              <w:ind w:left="22" w:hanging="22"/>
              <w:jc w:val="both"/>
              <w:rPr>
                <w:rFonts w:ascii="Times New Roman" w:eastAsia="Times New Roman" w:hAnsi="Times New Roman"/>
                <w:sz w:val="24"/>
                <w:szCs w:val="24"/>
              </w:rPr>
            </w:pPr>
            <w:r w:rsidRPr="005171D5">
              <w:rPr>
                <w:rFonts w:ascii="Times New Roman" w:eastAsia="Times New Roman" w:hAnsi="Times New Roman"/>
                <w:sz w:val="24"/>
                <w:szCs w:val="24"/>
              </w:rPr>
              <w:t xml:space="preserve">Проанализируйте взаимосвязь коммуникации и эффективности управления рисками. </w:t>
            </w:r>
          </w:p>
          <w:p w14:paraId="2A51BEC3" w14:textId="77777777" w:rsidR="007C373C" w:rsidRPr="005171D5" w:rsidRDefault="007C373C" w:rsidP="006E4F59">
            <w:pPr>
              <w:pStyle w:val="af0"/>
              <w:numPr>
                <w:ilvl w:val="0"/>
                <w:numId w:val="14"/>
              </w:numPr>
              <w:spacing w:after="0" w:line="240" w:lineRule="auto"/>
              <w:ind w:left="22" w:hanging="22"/>
              <w:jc w:val="both"/>
              <w:rPr>
                <w:rFonts w:ascii="Times New Roman" w:eastAsia="Times New Roman" w:hAnsi="Times New Roman"/>
                <w:sz w:val="24"/>
                <w:szCs w:val="24"/>
              </w:rPr>
            </w:pPr>
            <w:r w:rsidRPr="005171D5">
              <w:rPr>
                <w:rFonts w:ascii="Times New Roman" w:eastAsia="Times New Roman" w:hAnsi="Times New Roman"/>
                <w:sz w:val="24"/>
                <w:szCs w:val="24"/>
              </w:rPr>
              <w:t>Что составляет информационное обеспечение управления рисками?</w:t>
            </w:r>
          </w:p>
          <w:p w14:paraId="3E263FB0" w14:textId="020C8695" w:rsidR="007C373C" w:rsidRPr="005171D5" w:rsidRDefault="007C373C" w:rsidP="006E4F59">
            <w:pPr>
              <w:pStyle w:val="af0"/>
              <w:numPr>
                <w:ilvl w:val="0"/>
                <w:numId w:val="14"/>
              </w:numPr>
              <w:spacing w:after="0" w:line="240" w:lineRule="auto"/>
              <w:ind w:left="22" w:hanging="22"/>
              <w:jc w:val="both"/>
              <w:rPr>
                <w:rFonts w:ascii="Times New Roman" w:eastAsia="Times New Roman" w:hAnsi="Times New Roman"/>
                <w:sz w:val="24"/>
                <w:szCs w:val="24"/>
              </w:rPr>
            </w:pPr>
            <w:r w:rsidRPr="005171D5">
              <w:rPr>
                <w:rFonts w:ascii="Times New Roman" w:eastAsia="Times New Roman" w:hAnsi="Times New Roman"/>
                <w:sz w:val="24"/>
                <w:szCs w:val="24"/>
              </w:rPr>
              <w:t xml:space="preserve">Сформируйте паспорт </w:t>
            </w:r>
            <w:r w:rsidR="00E51094" w:rsidRPr="005171D5">
              <w:rPr>
                <w:rFonts w:ascii="Times New Roman" w:eastAsia="Times New Roman" w:hAnsi="Times New Roman"/>
                <w:sz w:val="24"/>
                <w:szCs w:val="24"/>
              </w:rPr>
              <w:t xml:space="preserve">логистического </w:t>
            </w:r>
            <w:r w:rsidRPr="005171D5">
              <w:rPr>
                <w:rFonts w:ascii="Times New Roman" w:eastAsia="Times New Roman" w:hAnsi="Times New Roman"/>
                <w:sz w:val="24"/>
                <w:szCs w:val="24"/>
              </w:rPr>
              <w:t>риска на примере конкретной компании.</w:t>
            </w:r>
          </w:p>
        </w:tc>
      </w:tr>
      <w:tr w:rsidR="002B1782" w:rsidRPr="009517E9" w14:paraId="425CCD55" w14:textId="77777777" w:rsidTr="002B1782">
        <w:trPr>
          <w:trHeight w:val="5377"/>
        </w:trPr>
        <w:tc>
          <w:tcPr>
            <w:tcW w:w="2150" w:type="dxa"/>
            <w:vMerge/>
            <w:tcBorders>
              <w:bottom w:val="single" w:sz="4" w:space="0" w:color="auto"/>
            </w:tcBorders>
          </w:tcPr>
          <w:p w14:paraId="4481DCC1" w14:textId="77777777" w:rsidR="007C373C" w:rsidRPr="005171D5" w:rsidRDefault="007C373C" w:rsidP="000675DD">
            <w:pPr>
              <w:jc w:val="both"/>
              <w:rPr>
                <w:sz w:val="24"/>
                <w:szCs w:val="24"/>
              </w:rPr>
            </w:pPr>
          </w:p>
        </w:tc>
        <w:tc>
          <w:tcPr>
            <w:tcW w:w="2506" w:type="dxa"/>
            <w:vMerge/>
            <w:tcBorders>
              <w:bottom w:val="single" w:sz="4" w:space="0" w:color="auto"/>
            </w:tcBorders>
          </w:tcPr>
          <w:p w14:paraId="44FEAEF5" w14:textId="77777777" w:rsidR="007C373C" w:rsidRPr="005171D5" w:rsidRDefault="007C373C" w:rsidP="000675DD">
            <w:pPr>
              <w:jc w:val="both"/>
              <w:rPr>
                <w:sz w:val="24"/>
                <w:szCs w:val="24"/>
              </w:rPr>
            </w:pPr>
          </w:p>
        </w:tc>
        <w:tc>
          <w:tcPr>
            <w:tcW w:w="2150" w:type="dxa"/>
            <w:tcBorders>
              <w:bottom w:val="single" w:sz="4" w:space="0" w:color="auto"/>
            </w:tcBorders>
          </w:tcPr>
          <w:p w14:paraId="37F4BF22" w14:textId="77777777" w:rsidR="007C373C" w:rsidRPr="005171D5" w:rsidRDefault="007C373C" w:rsidP="00CA3AC6">
            <w:pPr>
              <w:jc w:val="both"/>
              <w:rPr>
                <w:b/>
                <w:sz w:val="24"/>
                <w:szCs w:val="24"/>
              </w:rPr>
            </w:pPr>
            <w:r w:rsidRPr="005171D5">
              <w:rPr>
                <w:b/>
                <w:sz w:val="24"/>
                <w:szCs w:val="24"/>
              </w:rPr>
              <w:t xml:space="preserve">Умение: </w:t>
            </w:r>
          </w:p>
          <w:p w14:paraId="43554E72" w14:textId="77777777" w:rsidR="007C373C" w:rsidRPr="005171D5" w:rsidRDefault="007C373C" w:rsidP="006E4F59">
            <w:pPr>
              <w:pStyle w:val="af0"/>
              <w:numPr>
                <w:ilvl w:val="0"/>
                <w:numId w:val="52"/>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 xml:space="preserve">проводить экспертные оценки причин и условий проявления негативных явлений, осуществлять мониторинг процессов, оказывающих деструктивный характер, оценивать уровень качества принятых управленческих решений; </w:t>
            </w:r>
          </w:p>
          <w:p w14:paraId="3AAF561D" w14:textId="77777777" w:rsidR="007C373C" w:rsidRPr="005171D5" w:rsidRDefault="007C373C" w:rsidP="006E4F59">
            <w:pPr>
              <w:pStyle w:val="af0"/>
              <w:numPr>
                <w:ilvl w:val="0"/>
                <w:numId w:val="52"/>
              </w:numPr>
              <w:spacing w:after="0" w:line="240" w:lineRule="auto"/>
              <w:ind w:left="0" w:firstLine="0"/>
              <w:jc w:val="both"/>
              <w:rPr>
                <w:rFonts w:ascii="Times New Roman" w:eastAsia="Times New Roman" w:hAnsi="Times New Roman"/>
                <w:sz w:val="24"/>
                <w:szCs w:val="24"/>
              </w:rPr>
            </w:pPr>
            <w:r w:rsidRPr="005171D5">
              <w:rPr>
                <w:rFonts w:ascii="Times New Roman" w:eastAsia="Times New Roman" w:hAnsi="Times New Roman"/>
                <w:sz w:val="24"/>
                <w:szCs w:val="24"/>
              </w:rPr>
              <w:t>оптимально использовать силы, средства и методы деятельности в целях минимизации рисков и угроз;</w:t>
            </w:r>
          </w:p>
          <w:p w14:paraId="798AB47B" w14:textId="7387632F" w:rsidR="007C373C" w:rsidRPr="005171D5" w:rsidRDefault="007C373C" w:rsidP="00CA3AC6">
            <w:pPr>
              <w:jc w:val="both"/>
              <w:rPr>
                <w:sz w:val="24"/>
                <w:szCs w:val="24"/>
              </w:rPr>
            </w:pPr>
            <w:r w:rsidRPr="005171D5">
              <w:rPr>
                <w:sz w:val="24"/>
                <w:szCs w:val="24"/>
              </w:rPr>
              <w:t>использовать навыки подготовки документов, применения нормативных правовых актов в сфере управления рисками.</w:t>
            </w:r>
          </w:p>
        </w:tc>
        <w:tc>
          <w:tcPr>
            <w:tcW w:w="2682" w:type="dxa"/>
            <w:tcBorders>
              <w:bottom w:val="single" w:sz="4" w:space="0" w:color="auto"/>
            </w:tcBorders>
            <w:shd w:val="clear" w:color="auto" w:fill="auto"/>
          </w:tcPr>
          <w:p w14:paraId="6FAF4BDB" w14:textId="77777777" w:rsidR="002B1782" w:rsidRPr="005171D5" w:rsidRDefault="007C373C" w:rsidP="006E4F59">
            <w:pPr>
              <w:pStyle w:val="af0"/>
              <w:numPr>
                <w:ilvl w:val="0"/>
                <w:numId w:val="57"/>
              </w:numPr>
              <w:spacing w:after="0" w:line="240" w:lineRule="auto"/>
              <w:ind w:left="22" w:firstLine="142"/>
              <w:jc w:val="both"/>
              <w:rPr>
                <w:rFonts w:ascii="Times New Roman" w:eastAsia="Times New Roman" w:hAnsi="Times New Roman"/>
                <w:sz w:val="24"/>
                <w:szCs w:val="24"/>
              </w:rPr>
            </w:pPr>
            <w:r w:rsidRPr="005171D5">
              <w:rPr>
                <w:rFonts w:ascii="Times New Roman" w:eastAsia="Times New Roman" w:hAnsi="Times New Roman"/>
                <w:sz w:val="24"/>
                <w:szCs w:val="24"/>
              </w:rPr>
              <w:t>Для логистических функций (на выбор): транспортировка, управление запасами, управление процедурами заказов, поддержка производственных процедур, складирование, – выявите основные факторы, приводящие к возникновению рисков (потерь). Укажите, к каким последствиям могут привести факторы риска. Результаты представьте в виде таблицы</w:t>
            </w:r>
            <w:r w:rsidR="002B1782" w:rsidRPr="005171D5">
              <w:rPr>
                <w:rFonts w:ascii="Times New Roman" w:eastAsia="Times New Roman" w:hAnsi="Times New Roman"/>
                <w:sz w:val="24"/>
                <w:szCs w:val="24"/>
              </w:rPr>
              <w:t>.</w:t>
            </w:r>
          </w:p>
          <w:p w14:paraId="593ADDD3" w14:textId="4C68E894" w:rsidR="00E51094" w:rsidRPr="005171D5" w:rsidRDefault="007C373C" w:rsidP="006E4F59">
            <w:pPr>
              <w:pStyle w:val="af0"/>
              <w:numPr>
                <w:ilvl w:val="0"/>
                <w:numId w:val="57"/>
              </w:numPr>
              <w:spacing w:after="0" w:line="240" w:lineRule="auto"/>
              <w:ind w:left="22" w:firstLine="142"/>
              <w:jc w:val="both"/>
              <w:rPr>
                <w:rFonts w:ascii="Times New Roman" w:eastAsia="Times New Roman" w:hAnsi="Times New Roman"/>
                <w:sz w:val="24"/>
                <w:szCs w:val="24"/>
              </w:rPr>
            </w:pPr>
            <w:r w:rsidRPr="005171D5">
              <w:rPr>
                <w:rFonts w:ascii="Times New Roman" w:eastAsia="Times New Roman" w:hAnsi="Times New Roman"/>
                <w:sz w:val="24"/>
                <w:szCs w:val="24"/>
              </w:rPr>
              <w:t>Как уточнить оценку риска, если в исходных данных обнаруживается тенденция и сезонные колебания?</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7DAF505C"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654C68">
        <w:rPr>
          <w:rFonts w:ascii="Times New Roman" w:eastAsia="Times New Roman" w:hAnsi="Times New Roman" w:cs="Times New Roman"/>
          <w:b/>
          <w:sz w:val="28"/>
          <w:szCs w:val="28"/>
          <w:lang w:eastAsia="ru-RU"/>
        </w:rPr>
        <w:t xml:space="preserve">Примерный перечень контрольных вопросов к </w:t>
      </w:r>
      <w:r w:rsidR="00654C68" w:rsidRPr="00654C68">
        <w:rPr>
          <w:rFonts w:ascii="Times New Roman" w:eastAsia="Times New Roman" w:hAnsi="Times New Roman" w:cs="Times New Roman"/>
          <w:b/>
          <w:sz w:val="28"/>
          <w:szCs w:val="28"/>
          <w:lang w:eastAsia="ru-RU"/>
        </w:rPr>
        <w:t>зачету</w:t>
      </w:r>
      <w:r w:rsidRPr="00654C68">
        <w:rPr>
          <w:rFonts w:ascii="Times New Roman" w:eastAsia="Times New Roman" w:hAnsi="Times New Roman" w:cs="Times New Roman"/>
          <w:b/>
          <w:sz w:val="28"/>
          <w:szCs w:val="28"/>
          <w:lang w:eastAsia="ru-RU"/>
        </w:rPr>
        <w:t>:</w:t>
      </w:r>
    </w:p>
    <w:p w14:paraId="470D2EC3"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Логистика как фактор конкурентоспособности</w:t>
      </w:r>
      <w:r>
        <w:rPr>
          <w:rFonts w:ascii="Times New Roman" w:eastAsia="Times New Roman" w:hAnsi="Times New Roman"/>
          <w:sz w:val="28"/>
          <w:szCs w:val="28"/>
          <w:lang w:eastAsia="ru-RU"/>
        </w:rPr>
        <w:t xml:space="preserve"> компании</w:t>
      </w:r>
    </w:p>
    <w:p w14:paraId="2317606C"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Логистические риски </w:t>
      </w:r>
      <w:r w:rsidRPr="002B1782">
        <w:rPr>
          <w:rFonts w:ascii="Times New Roman" w:eastAsia="Times New Roman" w:hAnsi="Times New Roman"/>
          <w:sz w:val="28"/>
          <w:szCs w:val="28"/>
          <w:lang w:eastAsia="ru-RU"/>
        </w:rPr>
        <w:t xml:space="preserve">в конкурентной среде. </w:t>
      </w:r>
    </w:p>
    <w:p w14:paraId="1571508A"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Задачи и функции рисков логистических процессов.</w:t>
      </w:r>
    </w:p>
    <w:p w14:paraId="400C94F6"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Логистические риски</w:t>
      </w:r>
      <w:r>
        <w:rPr>
          <w:rFonts w:ascii="Times New Roman" w:eastAsia="Times New Roman" w:hAnsi="Times New Roman"/>
          <w:sz w:val="28"/>
          <w:szCs w:val="28"/>
          <w:lang w:eastAsia="ru-RU"/>
        </w:rPr>
        <w:t>,</w:t>
      </w:r>
      <w:r w:rsidRPr="002B1782">
        <w:rPr>
          <w:rFonts w:ascii="Times New Roman" w:eastAsia="Times New Roman" w:hAnsi="Times New Roman"/>
          <w:sz w:val="28"/>
          <w:szCs w:val="28"/>
          <w:lang w:eastAsia="ru-RU"/>
        </w:rPr>
        <w:t xml:space="preserve"> влияющие и конкурентоспособность </w:t>
      </w:r>
      <w:r>
        <w:rPr>
          <w:rFonts w:ascii="Times New Roman" w:eastAsia="Times New Roman" w:hAnsi="Times New Roman"/>
          <w:sz w:val="28"/>
          <w:szCs w:val="28"/>
          <w:lang w:eastAsia="ru-RU"/>
        </w:rPr>
        <w:t>организаций</w:t>
      </w:r>
      <w:r w:rsidRPr="002B1782">
        <w:rPr>
          <w:rFonts w:ascii="Times New Roman" w:eastAsia="Times New Roman" w:hAnsi="Times New Roman"/>
          <w:sz w:val="28"/>
          <w:szCs w:val="28"/>
          <w:lang w:eastAsia="ru-RU"/>
        </w:rPr>
        <w:t>.</w:t>
      </w:r>
    </w:p>
    <w:p w14:paraId="338CA7D0"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 xml:space="preserve">Сравнительный анализ рисков логистических издержек в промышленно развитых странах и в Российской Федерации. </w:t>
      </w:r>
    </w:p>
    <w:p w14:paraId="6EE5DC14"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 xml:space="preserve">Перспективы развития логистической </w:t>
      </w:r>
      <w:proofErr w:type="spellStart"/>
      <w:r w:rsidRPr="002B1782">
        <w:rPr>
          <w:rFonts w:ascii="Times New Roman" w:eastAsia="Times New Roman" w:hAnsi="Times New Roman"/>
          <w:sz w:val="28"/>
          <w:szCs w:val="28"/>
          <w:lang w:eastAsia="ru-RU"/>
        </w:rPr>
        <w:t>рискологии</w:t>
      </w:r>
      <w:proofErr w:type="spellEnd"/>
      <w:r w:rsidRPr="002B1782">
        <w:rPr>
          <w:rFonts w:ascii="Times New Roman" w:eastAsia="Times New Roman" w:hAnsi="Times New Roman"/>
          <w:sz w:val="28"/>
          <w:szCs w:val="28"/>
          <w:lang w:eastAsia="ru-RU"/>
        </w:rPr>
        <w:t xml:space="preserve"> в России.</w:t>
      </w:r>
    </w:p>
    <w:p w14:paraId="740964F2"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о</w:t>
      </w:r>
      <w:r w:rsidRPr="002B1782">
        <w:rPr>
          <w:rFonts w:ascii="Times New Roman" w:eastAsia="Times New Roman" w:hAnsi="Times New Roman"/>
          <w:sz w:val="28"/>
          <w:szCs w:val="28"/>
          <w:lang w:eastAsia="ru-RU"/>
        </w:rPr>
        <w:t>пределени</w:t>
      </w:r>
      <w:r>
        <w:rPr>
          <w:rFonts w:ascii="Times New Roman" w:eastAsia="Times New Roman" w:hAnsi="Times New Roman"/>
          <w:sz w:val="28"/>
          <w:szCs w:val="28"/>
          <w:lang w:eastAsia="ru-RU"/>
        </w:rPr>
        <w:t>я</w:t>
      </w:r>
      <w:r w:rsidRPr="002B1782">
        <w:rPr>
          <w:rFonts w:ascii="Times New Roman" w:eastAsia="Times New Roman" w:hAnsi="Times New Roman"/>
          <w:sz w:val="28"/>
          <w:szCs w:val="28"/>
          <w:lang w:eastAsia="ru-RU"/>
        </w:rPr>
        <w:t xml:space="preserve"> рисков логистических процессов.</w:t>
      </w:r>
    </w:p>
    <w:p w14:paraId="02DD46CC"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 xml:space="preserve">Объект и предмет управления и исследования рисков логистических процессов. </w:t>
      </w:r>
    </w:p>
    <w:p w14:paraId="697947FF" w14:textId="56C757E4"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Логистические процессы: поняти</w:t>
      </w:r>
      <w:r>
        <w:rPr>
          <w:rFonts w:ascii="Times New Roman" w:eastAsia="Times New Roman" w:hAnsi="Times New Roman"/>
          <w:sz w:val="28"/>
          <w:szCs w:val="28"/>
          <w:lang w:eastAsia="ru-RU"/>
        </w:rPr>
        <w:t>е, декомпозиция, классификация.</w:t>
      </w:r>
    </w:p>
    <w:p w14:paraId="308E00C4" w14:textId="59FC1FD3"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Этапы и уровни раз</w:t>
      </w:r>
      <w:r>
        <w:rPr>
          <w:rFonts w:ascii="Times New Roman" w:eastAsia="Times New Roman" w:hAnsi="Times New Roman"/>
          <w:sz w:val="28"/>
          <w:szCs w:val="28"/>
          <w:lang w:eastAsia="ru-RU"/>
        </w:rPr>
        <w:t xml:space="preserve">вития логистической </w:t>
      </w:r>
      <w:proofErr w:type="spellStart"/>
      <w:r>
        <w:rPr>
          <w:rFonts w:ascii="Times New Roman" w:eastAsia="Times New Roman" w:hAnsi="Times New Roman"/>
          <w:sz w:val="28"/>
          <w:szCs w:val="28"/>
          <w:lang w:eastAsia="ru-RU"/>
        </w:rPr>
        <w:t>рискологии</w:t>
      </w:r>
      <w:proofErr w:type="spellEnd"/>
      <w:r>
        <w:rPr>
          <w:rFonts w:ascii="Times New Roman" w:eastAsia="Times New Roman" w:hAnsi="Times New Roman"/>
          <w:sz w:val="28"/>
          <w:szCs w:val="28"/>
          <w:lang w:eastAsia="ru-RU"/>
        </w:rPr>
        <w:t>.</w:t>
      </w:r>
    </w:p>
    <w:p w14:paraId="214E3C66" w14:textId="2B323FAA"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Формирование и раз</w:t>
      </w:r>
      <w:r>
        <w:rPr>
          <w:rFonts w:ascii="Times New Roman" w:eastAsia="Times New Roman" w:hAnsi="Times New Roman"/>
          <w:sz w:val="28"/>
          <w:szCs w:val="28"/>
          <w:lang w:eastAsia="ru-RU"/>
        </w:rPr>
        <w:t>витие рынка логистических услуг.</w:t>
      </w:r>
    </w:p>
    <w:p w14:paraId="3B8AA8F4" w14:textId="05772F0E"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 xml:space="preserve">Эволюция научной базы логистических рисков и их оценки в процессах логистики. </w:t>
      </w:r>
    </w:p>
    <w:p w14:paraId="0FF2FAA3" w14:textId="60F5BCE1"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Основные логистические концепции</w:t>
      </w:r>
      <w:r>
        <w:rPr>
          <w:rFonts w:ascii="Times New Roman" w:eastAsia="Times New Roman" w:hAnsi="Times New Roman"/>
          <w:sz w:val="28"/>
          <w:szCs w:val="28"/>
          <w:lang w:eastAsia="ru-RU"/>
        </w:rPr>
        <w:t xml:space="preserve"> и их развитие.</w:t>
      </w:r>
    </w:p>
    <w:p w14:paraId="46480A11"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К</w:t>
      </w:r>
      <w:r w:rsidRPr="002B1782">
        <w:rPr>
          <w:rFonts w:ascii="Times New Roman" w:eastAsia="Times New Roman" w:hAnsi="Times New Roman"/>
          <w:sz w:val="28"/>
          <w:szCs w:val="28"/>
          <w:lang w:eastAsia="ru-RU"/>
        </w:rPr>
        <w:t xml:space="preserve">лассификация моделей и методов оценки рисков логистических процессов. </w:t>
      </w:r>
    </w:p>
    <w:p w14:paraId="2BE59E7B"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Хар</w:t>
      </w:r>
      <w:r>
        <w:rPr>
          <w:rFonts w:ascii="Times New Roman" w:eastAsia="Times New Roman" w:hAnsi="Times New Roman"/>
          <w:sz w:val="28"/>
          <w:szCs w:val="28"/>
          <w:lang w:eastAsia="ru-RU"/>
        </w:rPr>
        <w:t>а</w:t>
      </w:r>
      <w:r w:rsidRPr="002B1782">
        <w:rPr>
          <w:rFonts w:ascii="Times New Roman" w:eastAsia="Times New Roman" w:hAnsi="Times New Roman"/>
          <w:sz w:val="28"/>
          <w:szCs w:val="28"/>
          <w:lang w:eastAsia="ru-RU"/>
        </w:rPr>
        <w:t>ктеристика основных логистических процессов: снабжение, производство, распределение.</w:t>
      </w:r>
    </w:p>
    <w:p w14:paraId="0868495E"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Базовые риски функциональной</w:t>
      </w:r>
      <w:r>
        <w:rPr>
          <w:rFonts w:ascii="Times New Roman" w:eastAsia="Times New Roman" w:hAnsi="Times New Roman"/>
          <w:sz w:val="28"/>
          <w:szCs w:val="28"/>
          <w:lang w:eastAsia="ru-RU"/>
        </w:rPr>
        <w:t xml:space="preserve"> области логистики «снабжение».</w:t>
      </w:r>
    </w:p>
    <w:p w14:paraId="0A8D0221"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Функциональная область логистики «производство» и базовые риски производственных процессов.</w:t>
      </w:r>
    </w:p>
    <w:p w14:paraId="0811C982"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 xml:space="preserve">Функциональная область логистики «распределение» и ее основные риски. </w:t>
      </w:r>
    </w:p>
    <w:p w14:paraId="343AC470"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Риски при осуществлении анали</w:t>
      </w:r>
      <w:r>
        <w:rPr>
          <w:rFonts w:ascii="Times New Roman" w:eastAsia="Times New Roman" w:hAnsi="Times New Roman"/>
          <w:sz w:val="28"/>
          <w:szCs w:val="28"/>
          <w:lang w:eastAsia="ru-RU"/>
        </w:rPr>
        <w:t>тической модели «точно в срок».</w:t>
      </w:r>
    </w:p>
    <w:p w14:paraId="7896A995"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Риски в процессе логистическ</w:t>
      </w:r>
      <w:r>
        <w:rPr>
          <w:rFonts w:ascii="Times New Roman" w:eastAsia="Times New Roman" w:hAnsi="Times New Roman"/>
          <w:sz w:val="28"/>
          <w:szCs w:val="28"/>
          <w:lang w:eastAsia="ru-RU"/>
        </w:rPr>
        <w:t>ой функции управления запасами.</w:t>
      </w:r>
    </w:p>
    <w:p w14:paraId="55BF061B"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Классификация и параметры запасов</w:t>
      </w:r>
      <w:r>
        <w:rPr>
          <w:rFonts w:ascii="Times New Roman" w:eastAsia="Times New Roman" w:hAnsi="Times New Roman"/>
          <w:sz w:val="28"/>
          <w:szCs w:val="28"/>
          <w:lang w:eastAsia="ru-RU"/>
        </w:rPr>
        <w:t xml:space="preserve">, </w:t>
      </w:r>
      <w:r w:rsidRPr="002B1782">
        <w:rPr>
          <w:rFonts w:ascii="Times New Roman" w:eastAsia="Times New Roman" w:hAnsi="Times New Roman"/>
          <w:sz w:val="28"/>
          <w:szCs w:val="28"/>
          <w:lang w:eastAsia="ru-RU"/>
        </w:rPr>
        <w:t xml:space="preserve">их влияние на логистические риски. </w:t>
      </w:r>
    </w:p>
    <w:p w14:paraId="5721E09C" w14:textId="1D8734B8"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 xml:space="preserve">Методы определения текущего </w:t>
      </w:r>
      <w:r>
        <w:rPr>
          <w:rFonts w:ascii="Times New Roman" w:eastAsia="Times New Roman" w:hAnsi="Times New Roman"/>
          <w:sz w:val="28"/>
          <w:szCs w:val="28"/>
          <w:lang w:eastAsia="ru-RU"/>
        </w:rPr>
        <w:t xml:space="preserve">запаса </w:t>
      </w:r>
      <w:r w:rsidRPr="002B1782">
        <w:rPr>
          <w:rFonts w:ascii="Times New Roman" w:eastAsia="Times New Roman" w:hAnsi="Times New Roman"/>
          <w:sz w:val="28"/>
          <w:szCs w:val="28"/>
          <w:lang w:eastAsia="ru-RU"/>
        </w:rPr>
        <w:t>и страхового запас</w:t>
      </w:r>
      <w:r>
        <w:rPr>
          <w:rFonts w:ascii="Times New Roman" w:eastAsia="Times New Roman" w:hAnsi="Times New Roman"/>
          <w:sz w:val="28"/>
          <w:szCs w:val="28"/>
          <w:lang w:eastAsia="ru-RU"/>
        </w:rPr>
        <w:t>а</w:t>
      </w:r>
      <w:r w:rsidRPr="002B1782">
        <w:rPr>
          <w:rFonts w:ascii="Times New Roman" w:eastAsia="Times New Roman" w:hAnsi="Times New Roman"/>
          <w:sz w:val="28"/>
          <w:szCs w:val="28"/>
          <w:lang w:eastAsia="ru-RU"/>
        </w:rPr>
        <w:t xml:space="preserve"> в целях минимизации рисков запасов</w:t>
      </w:r>
      <w:r>
        <w:rPr>
          <w:rFonts w:ascii="Times New Roman" w:eastAsia="Times New Roman" w:hAnsi="Times New Roman"/>
          <w:sz w:val="28"/>
          <w:szCs w:val="28"/>
          <w:lang w:eastAsia="ru-RU"/>
        </w:rPr>
        <w:t>.</w:t>
      </w:r>
    </w:p>
    <w:p w14:paraId="332296EB"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 xml:space="preserve">Модель оптимального (экономичного) размера поставки EOQ. АВС- и XYZ-анализ. </w:t>
      </w:r>
    </w:p>
    <w:p w14:paraId="3CAC0476"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 xml:space="preserve">Использование матрицы рисков в целях контроля и управления запасами. </w:t>
      </w:r>
    </w:p>
    <w:p w14:paraId="61953F8D"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 xml:space="preserve">Методы управления рисками многономенклатурными запасами. </w:t>
      </w:r>
    </w:p>
    <w:p w14:paraId="60545A3D"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 xml:space="preserve">Риски качества логистического обслуживания. </w:t>
      </w:r>
    </w:p>
    <w:p w14:paraId="0EC49956"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 xml:space="preserve">Минимизация затрат в логистике как путь оптимизации рисков потерь. </w:t>
      </w:r>
    </w:p>
    <w:p w14:paraId="2E8C3F03"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 xml:space="preserve">Экономическая эффективность логистических систем в целях минимизации рисков. </w:t>
      </w:r>
    </w:p>
    <w:p w14:paraId="3FCB7F50"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 xml:space="preserve">Основные риски интегрированного логистического цикла исполнения заказа. </w:t>
      </w:r>
    </w:p>
    <w:p w14:paraId="473BEFF7" w14:textId="77777777" w:rsidR="002B1782"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 xml:space="preserve">Организация логистических цепей корпорации как путь минимизации рисков. </w:t>
      </w:r>
    </w:p>
    <w:p w14:paraId="671EE689" w14:textId="7AC8A462" w:rsidR="005E7CF7" w:rsidRDefault="002B1782" w:rsidP="006E4F59">
      <w:pPr>
        <w:pStyle w:val="af0"/>
        <w:widowControl w:val="0"/>
        <w:numPr>
          <w:ilvl w:val="0"/>
          <w:numId w:val="10"/>
        </w:numPr>
        <w:spacing w:after="0" w:line="240" w:lineRule="auto"/>
        <w:jc w:val="both"/>
        <w:rPr>
          <w:rFonts w:ascii="Times New Roman" w:eastAsia="Times New Roman" w:hAnsi="Times New Roman"/>
          <w:sz w:val="28"/>
          <w:szCs w:val="28"/>
          <w:lang w:eastAsia="ru-RU"/>
        </w:rPr>
      </w:pPr>
      <w:r w:rsidRPr="002B1782">
        <w:rPr>
          <w:rFonts w:ascii="Times New Roman" w:eastAsia="Times New Roman" w:hAnsi="Times New Roman"/>
          <w:sz w:val="28"/>
          <w:szCs w:val="28"/>
          <w:lang w:eastAsia="ru-RU"/>
        </w:rPr>
        <w:t xml:space="preserve">Комбинация логистических операций как синергетический вариант минимизации рисков. </w:t>
      </w:r>
    </w:p>
    <w:p w14:paraId="7E574C91" w14:textId="77777777" w:rsidR="002B1782" w:rsidRPr="002B1782" w:rsidRDefault="002B1782" w:rsidP="002B1782">
      <w:pPr>
        <w:widowControl w:val="0"/>
        <w:spacing w:after="0" w:line="240" w:lineRule="auto"/>
        <w:jc w:val="both"/>
        <w:rPr>
          <w:rFonts w:ascii="Times New Roman" w:eastAsia="Times New Roman" w:hAnsi="Times New Roman"/>
          <w:sz w:val="28"/>
          <w:szCs w:val="28"/>
          <w:lang w:eastAsia="ru-RU"/>
        </w:rPr>
      </w:pPr>
    </w:p>
    <w:p w14:paraId="15F00898" w14:textId="77777777" w:rsidR="00CD0FF4" w:rsidRPr="00C0065B" w:rsidRDefault="00C0065B" w:rsidP="00CD0FF4">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C0065B">
        <w:rPr>
          <w:rFonts w:ascii="Times New Roman" w:eastAsia="Times New Roman" w:hAnsi="Times New Roman" w:cs="Times New Roman"/>
          <w:b/>
          <w:sz w:val="28"/>
          <w:szCs w:val="28"/>
        </w:rPr>
        <w:t xml:space="preserve">7.3. </w:t>
      </w:r>
      <w:bookmarkEnd w:id="46"/>
      <w:r w:rsidR="00CD0FF4" w:rsidRPr="00957AA7">
        <w:rPr>
          <w:rFonts w:ascii="Times New Roman" w:eastAsia="Times New Roman" w:hAnsi="Times New Roman" w:cs="Times New Roman"/>
          <w:b/>
          <w:sz w:val="28"/>
          <w:szCs w:val="28"/>
        </w:rPr>
        <w:t>Методические материалы, определяющие процедуры оценивания знаний, умений и навыков</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5527C4C9" w14:textId="77777777" w:rsidR="002623A7" w:rsidRPr="00AC2FE8" w:rsidRDefault="002623A7" w:rsidP="002623A7">
      <w:pPr>
        <w:pStyle w:val="1"/>
        <w:spacing w:before="120"/>
        <w:ind w:firstLine="0"/>
        <w:jc w:val="center"/>
        <w:rPr>
          <w:rFonts w:ascii="Times New Roman" w:hAnsi="Times New Roman"/>
          <w:color w:val="auto"/>
        </w:rPr>
      </w:pPr>
      <w:bookmarkStart w:id="48" w:name="_Toc98913204"/>
      <w:bookmarkStart w:id="49" w:name="_Hlk517736004"/>
      <w:bookmarkEnd w:id="47"/>
      <w:r w:rsidRPr="00AC2FE8">
        <w:rPr>
          <w:rFonts w:ascii="Times New Roman" w:hAnsi="Times New Roman"/>
          <w:color w:val="auto"/>
        </w:rPr>
        <w:t xml:space="preserve">8. </w:t>
      </w:r>
      <w:bookmarkStart w:id="50" w:name="_Toc423080114"/>
      <w:r w:rsidRPr="00AC2FE8">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50"/>
    </w:p>
    <w:p w14:paraId="71B52D61" w14:textId="77777777" w:rsidR="002623A7" w:rsidRDefault="002623A7" w:rsidP="002623A7">
      <w:pPr>
        <w:spacing w:line="240" w:lineRule="auto"/>
        <w:jc w:val="center"/>
        <w:rPr>
          <w:rFonts w:ascii="Times New Roman" w:eastAsia="Times New Roman" w:hAnsi="Times New Roman" w:cs="Times New Roman"/>
          <w:b/>
          <w:sz w:val="28"/>
          <w:szCs w:val="28"/>
          <w:lang w:eastAsia="ru-RU"/>
        </w:rPr>
      </w:pPr>
      <w:r w:rsidRPr="00AC2FE8">
        <w:rPr>
          <w:rFonts w:ascii="Times New Roman" w:eastAsia="Times New Roman" w:hAnsi="Times New Roman" w:cs="Times New Roman"/>
          <w:b/>
          <w:sz w:val="28"/>
          <w:szCs w:val="28"/>
          <w:lang w:eastAsia="ru-RU"/>
        </w:rPr>
        <w:t>Нормативные правовые акты:</w:t>
      </w:r>
    </w:p>
    <w:p w14:paraId="72D76216" w14:textId="206F92A1" w:rsidR="00073EE1" w:rsidRDefault="00073EE1" w:rsidP="009754E0">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073EE1">
        <w:rPr>
          <w:rFonts w:ascii="Times New Roman" w:eastAsia="Times New Roman" w:hAnsi="Times New Roman" w:cs="Times New Roman"/>
          <w:sz w:val="28"/>
          <w:szCs w:val="28"/>
          <w:lang w:eastAsia="ru-RU"/>
        </w:rPr>
        <w:t>Федера</w:t>
      </w:r>
      <w:r>
        <w:rPr>
          <w:rFonts w:ascii="Times New Roman" w:eastAsia="Times New Roman" w:hAnsi="Times New Roman" w:cs="Times New Roman"/>
          <w:sz w:val="28"/>
          <w:szCs w:val="28"/>
          <w:lang w:eastAsia="ru-RU"/>
        </w:rPr>
        <w:t xml:space="preserve">льный закон от 7 августа 2001 года </w:t>
      </w:r>
      <w:r w:rsidRPr="00073EE1">
        <w:rPr>
          <w:rFonts w:ascii="Times New Roman" w:eastAsia="Times New Roman" w:hAnsi="Times New Roman" w:cs="Times New Roman"/>
          <w:sz w:val="28"/>
          <w:szCs w:val="28"/>
          <w:lang w:eastAsia="ru-RU"/>
        </w:rPr>
        <w:t>№115-ФЗ «О противодействии легализации (отмыванию) доходов, полученных преступным путем, и финансированию терроризма».</w:t>
      </w:r>
    </w:p>
    <w:p w14:paraId="0E1A4811" w14:textId="6265B4D6" w:rsidR="009754E0" w:rsidRPr="009754E0" w:rsidRDefault="009754E0" w:rsidP="009754E0">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9754E0">
        <w:rPr>
          <w:rFonts w:ascii="Times New Roman" w:eastAsia="Times New Roman" w:hAnsi="Times New Roman" w:cs="Times New Roman"/>
          <w:sz w:val="28"/>
          <w:szCs w:val="28"/>
          <w:lang w:eastAsia="ru-RU"/>
        </w:rPr>
        <w:lastRenderedPageBreak/>
        <w:t>ГОСТ Р ИСО 3100</w:t>
      </w:r>
      <w:r>
        <w:rPr>
          <w:rFonts w:ascii="Times New Roman" w:eastAsia="Times New Roman" w:hAnsi="Times New Roman" w:cs="Times New Roman"/>
          <w:sz w:val="28"/>
          <w:szCs w:val="28"/>
          <w:lang w:eastAsia="ru-RU"/>
        </w:rPr>
        <w:t>0</w:t>
      </w:r>
      <w:r w:rsidRPr="009754E0">
        <w:rPr>
          <w:rFonts w:ascii="Times New Roman" w:eastAsia="Times New Roman" w:hAnsi="Times New Roman" w:cs="Times New Roman"/>
          <w:sz w:val="28"/>
          <w:szCs w:val="28"/>
          <w:lang w:eastAsia="ru-RU"/>
        </w:rPr>
        <w:t>-201</w:t>
      </w:r>
      <w:r>
        <w:rPr>
          <w:rFonts w:ascii="Times New Roman" w:eastAsia="Times New Roman" w:hAnsi="Times New Roman" w:cs="Times New Roman"/>
          <w:sz w:val="28"/>
          <w:szCs w:val="28"/>
          <w:lang w:eastAsia="ru-RU"/>
        </w:rPr>
        <w:t>9</w:t>
      </w:r>
      <w:r w:rsidRPr="009754E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9754E0">
        <w:rPr>
          <w:rFonts w:ascii="Times New Roman" w:eastAsia="Times New Roman" w:hAnsi="Times New Roman" w:cs="Times New Roman"/>
          <w:sz w:val="28"/>
          <w:szCs w:val="28"/>
          <w:lang w:eastAsia="ru-RU"/>
        </w:rPr>
        <w:t>Менеджмент риска. Принципы и руководство</w:t>
      </w:r>
      <w:r>
        <w:rPr>
          <w:rFonts w:ascii="Times New Roman" w:eastAsia="Times New Roman" w:hAnsi="Times New Roman" w:cs="Times New Roman"/>
          <w:sz w:val="28"/>
          <w:szCs w:val="28"/>
          <w:lang w:eastAsia="ru-RU"/>
        </w:rPr>
        <w:t>».</w:t>
      </w:r>
    </w:p>
    <w:p w14:paraId="7979B083" w14:textId="493895DB" w:rsidR="009754E0" w:rsidRPr="00971E6A" w:rsidRDefault="009754E0" w:rsidP="00971E6A">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971E6A">
        <w:rPr>
          <w:rFonts w:ascii="Times New Roman" w:eastAsia="Times New Roman" w:hAnsi="Times New Roman" w:cs="Times New Roman"/>
          <w:sz w:val="28"/>
          <w:szCs w:val="28"/>
          <w:lang w:eastAsia="ru-RU"/>
        </w:rPr>
        <w:t xml:space="preserve"> ГОСТ Р 51897-2021 </w:t>
      </w:r>
      <w:r w:rsidRPr="009754E0">
        <w:rPr>
          <w:rFonts w:ascii="Times New Roman" w:eastAsia="Times New Roman" w:hAnsi="Times New Roman" w:cs="Times New Roman"/>
          <w:sz w:val="28"/>
          <w:szCs w:val="28"/>
          <w:lang w:eastAsia="ru-RU"/>
        </w:rPr>
        <w:t>«Менеджмент риска. Термины и определения»</w:t>
      </w:r>
      <w:r w:rsidR="00971E6A">
        <w:rPr>
          <w:rFonts w:ascii="Times New Roman" w:eastAsia="Times New Roman" w:hAnsi="Times New Roman" w:cs="Times New Roman"/>
          <w:sz w:val="28"/>
          <w:szCs w:val="28"/>
          <w:lang w:eastAsia="ru-RU"/>
        </w:rPr>
        <w:t xml:space="preserve"> (</w:t>
      </w:r>
      <w:r w:rsidR="00971E6A" w:rsidRPr="00971E6A">
        <w:rPr>
          <w:rFonts w:ascii="Times New Roman" w:eastAsia="Times New Roman" w:hAnsi="Times New Roman" w:cs="Times New Roman"/>
          <w:sz w:val="28"/>
          <w:szCs w:val="28"/>
          <w:lang w:eastAsia="ru-RU"/>
        </w:rPr>
        <w:t>ISO Guide 73:2009)</w:t>
      </w:r>
      <w:r w:rsidRPr="009754E0">
        <w:rPr>
          <w:rFonts w:ascii="Times New Roman" w:eastAsia="Times New Roman" w:hAnsi="Times New Roman" w:cs="Times New Roman"/>
          <w:sz w:val="28"/>
          <w:szCs w:val="28"/>
          <w:lang w:eastAsia="ru-RU"/>
        </w:rPr>
        <w:t>.</w:t>
      </w:r>
    </w:p>
    <w:p w14:paraId="6E08E924" w14:textId="3B1333AC" w:rsidR="009754E0" w:rsidRPr="00AD0CA8" w:rsidRDefault="00971E6A" w:rsidP="00971E6A">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971E6A">
        <w:rPr>
          <w:rFonts w:ascii="Times New Roman" w:eastAsia="Times New Roman" w:hAnsi="Times New Roman" w:cs="Times New Roman"/>
          <w:sz w:val="28"/>
          <w:szCs w:val="28"/>
          <w:lang w:eastAsia="ru-RU"/>
        </w:rPr>
        <w:t>ГОСТ Р 58771-2019 «Менеджмент риска. Технологии</w:t>
      </w:r>
      <w:r w:rsidRPr="00AD0CA8">
        <w:rPr>
          <w:rFonts w:ascii="Times New Roman" w:eastAsia="Times New Roman" w:hAnsi="Times New Roman" w:cs="Times New Roman"/>
          <w:sz w:val="28"/>
          <w:szCs w:val="28"/>
          <w:lang w:eastAsia="ru-RU"/>
        </w:rPr>
        <w:t xml:space="preserve"> </w:t>
      </w:r>
      <w:r w:rsidRPr="00971E6A">
        <w:rPr>
          <w:rFonts w:ascii="Times New Roman" w:eastAsia="Times New Roman" w:hAnsi="Times New Roman" w:cs="Times New Roman"/>
          <w:sz w:val="28"/>
          <w:szCs w:val="28"/>
          <w:lang w:eastAsia="ru-RU"/>
        </w:rPr>
        <w:t>оценки</w:t>
      </w:r>
      <w:r w:rsidRPr="00AD0CA8">
        <w:rPr>
          <w:rFonts w:ascii="Times New Roman" w:eastAsia="Times New Roman" w:hAnsi="Times New Roman" w:cs="Times New Roman"/>
          <w:sz w:val="28"/>
          <w:szCs w:val="28"/>
          <w:lang w:eastAsia="ru-RU"/>
        </w:rPr>
        <w:t xml:space="preserve"> </w:t>
      </w:r>
      <w:r w:rsidRPr="00971E6A">
        <w:rPr>
          <w:rFonts w:ascii="Times New Roman" w:eastAsia="Times New Roman" w:hAnsi="Times New Roman" w:cs="Times New Roman"/>
          <w:sz w:val="28"/>
          <w:szCs w:val="28"/>
          <w:lang w:eastAsia="ru-RU"/>
        </w:rPr>
        <w:t>риска</w:t>
      </w:r>
      <w:r w:rsidRPr="00AD0CA8">
        <w:rPr>
          <w:rFonts w:ascii="Times New Roman" w:eastAsia="Times New Roman" w:hAnsi="Times New Roman" w:cs="Times New Roman"/>
          <w:sz w:val="28"/>
          <w:szCs w:val="28"/>
          <w:lang w:eastAsia="ru-RU"/>
        </w:rPr>
        <w:t>» (</w:t>
      </w:r>
      <w:r w:rsidRPr="00073EE1">
        <w:rPr>
          <w:rFonts w:ascii="Times New Roman" w:eastAsia="Times New Roman" w:hAnsi="Times New Roman" w:cs="Times New Roman"/>
          <w:sz w:val="28"/>
          <w:szCs w:val="28"/>
          <w:lang w:val="en-US" w:eastAsia="ru-RU"/>
        </w:rPr>
        <w:t>IEC</w:t>
      </w:r>
      <w:r w:rsidRPr="00AD0CA8">
        <w:rPr>
          <w:rFonts w:ascii="Times New Roman" w:eastAsia="Times New Roman" w:hAnsi="Times New Roman" w:cs="Times New Roman"/>
          <w:sz w:val="28"/>
          <w:szCs w:val="28"/>
          <w:lang w:eastAsia="ru-RU"/>
        </w:rPr>
        <w:t xml:space="preserve"> 31010:2019 "</w:t>
      </w:r>
      <w:r w:rsidRPr="00073EE1">
        <w:rPr>
          <w:rFonts w:ascii="Times New Roman" w:eastAsia="Times New Roman" w:hAnsi="Times New Roman" w:cs="Times New Roman"/>
          <w:sz w:val="28"/>
          <w:szCs w:val="28"/>
          <w:lang w:val="en-US" w:eastAsia="ru-RU"/>
        </w:rPr>
        <w:t>Risk</w:t>
      </w:r>
      <w:r w:rsidRPr="00AD0CA8">
        <w:rPr>
          <w:rFonts w:ascii="Times New Roman" w:eastAsia="Times New Roman" w:hAnsi="Times New Roman" w:cs="Times New Roman"/>
          <w:sz w:val="28"/>
          <w:szCs w:val="28"/>
          <w:lang w:eastAsia="ru-RU"/>
        </w:rPr>
        <w:t xml:space="preserve"> </w:t>
      </w:r>
      <w:r w:rsidRPr="00073EE1">
        <w:rPr>
          <w:rFonts w:ascii="Times New Roman" w:eastAsia="Times New Roman" w:hAnsi="Times New Roman" w:cs="Times New Roman"/>
          <w:sz w:val="28"/>
          <w:szCs w:val="28"/>
          <w:lang w:val="en-US" w:eastAsia="ru-RU"/>
        </w:rPr>
        <w:t>management</w:t>
      </w:r>
      <w:r w:rsidRPr="00AD0CA8">
        <w:rPr>
          <w:rFonts w:ascii="Times New Roman" w:eastAsia="Times New Roman" w:hAnsi="Times New Roman" w:cs="Times New Roman"/>
          <w:sz w:val="28"/>
          <w:szCs w:val="28"/>
          <w:lang w:eastAsia="ru-RU"/>
        </w:rPr>
        <w:t xml:space="preserve"> - </w:t>
      </w:r>
      <w:r w:rsidRPr="00073EE1">
        <w:rPr>
          <w:rFonts w:ascii="Times New Roman" w:eastAsia="Times New Roman" w:hAnsi="Times New Roman" w:cs="Times New Roman"/>
          <w:sz w:val="28"/>
          <w:szCs w:val="28"/>
          <w:lang w:val="en-US" w:eastAsia="ru-RU"/>
        </w:rPr>
        <w:t>Risk</w:t>
      </w:r>
      <w:r w:rsidRPr="00AD0CA8">
        <w:rPr>
          <w:rFonts w:ascii="Times New Roman" w:eastAsia="Times New Roman" w:hAnsi="Times New Roman" w:cs="Times New Roman"/>
          <w:sz w:val="28"/>
          <w:szCs w:val="28"/>
          <w:lang w:eastAsia="ru-RU"/>
        </w:rPr>
        <w:t xml:space="preserve"> </w:t>
      </w:r>
      <w:r w:rsidRPr="00073EE1">
        <w:rPr>
          <w:rFonts w:ascii="Times New Roman" w:eastAsia="Times New Roman" w:hAnsi="Times New Roman" w:cs="Times New Roman"/>
          <w:sz w:val="28"/>
          <w:szCs w:val="28"/>
          <w:lang w:val="en-US" w:eastAsia="ru-RU"/>
        </w:rPr>
        <w:t>assessment</w:t>
      </w:r>
      <w:r w:rsidRPr="00AD0CA8">
        <w:rPr>
          <w:rFonts w:ascii="Times New Roman" w:eastAsia="Times New Roman" w:hAnsi="Times New Roman" w:cs="Times New Roman"/>
          <w:sz w:val="28"/>
          <w:szCs w:val="28"/>
          <w:lang w:eastAsia="ru-RU"/>
        </w:rPr>
        <w:t xml:space="preserve"> </w:t>
      </w:r>
      <w:r w:rsidRPr="00073EE1">
        <w:rPr>
          <w:rFonts w:ascii="Times New Roman" w:eastAsia="Times New Roman" w:hAnsi="Times New Roman" w:cs="Times New Roman"/>
          <w:sz w:val="28"/>
          <w:szCs w:val="28"/>
          <w:lang w:val="en-US" w:eastAsia="ru-RU"/>
        </w:rPr>
        <w:t>techniques</w:t>
      </w:r>
      <w:r w:rsidRPr="00AD0CA8">
        <w:rPr>
          <w:rFonts w:ascii="Times New Roman" w:eastAsia="Times New Roman" w:hAnsi="Times New Roman" w:cs="Times New Roman"/>
          <w:sz w:val="28"/>
          <w:szCs w:val="28"/>
          <w:lang w:eastAsia="ru-RU"/>
        </w:rPr>
        <w:t xml:space="preserve">", </w:t>
      </w:r>
      <w:r w:rsidRPr="00073EE1">
        <w:rPr>
          <w:rFonts w:ascii="Times New Roman" w:eastAsia="Times New Roman" w:hAnsi="Times New Roman" w:cs="Times New Roman"/>
          <w:sz w:val="28"/>
          <w:szCs w:val="28"/>
          <w:lang w:val="en-US" w:eastAsia="ru-RU"/>
        </w:rPr>
        <w:t>NEQ</w:t>
      </w:r>
      <w:r w:rsidRPr="00AD0CA8">
        <w:rPr>
          <w:rFonts w:ascii="Times New Roman" w:eastAsia="Times New Roman" w:hAnsi="Times New Roman" w:cs="Times New Roman"/>
          <w:sz w:val="28"/>
          <w:szCs w:val="28"/>
          <w:lang w:eastAsia="ru-RU"/>
        </w:rPr>
        <w:t>)</w:t>
      </w:r>
      <w:r w:rsidR="00073EE1" w:rsidRPr="00AD0CA8">
        <w:rPr>
          <w:rFonts w:ascii="Times New Roman" w:eastAsia="Times New Roman" w:hAnsi="Times New Roman" w:cs="Times New Roman"/>
          <w:sz w:val="28"/>
          <w:szCs w:val="28"/>
          <w:lang w:eastAsia="ru-RU"/>
        </w:rPr>
        <w:t>.</w:t>
      </w:r>
    </w:p>
    <w:p w14:paraId="6EC6CBA4" w14:textId="707B49C6" w:rsidR="00073EE1" w:rsidRPr="00073EE1" w:rsidRDefault="00073EE1" w:rsidP="00971E6A">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073EE1">
        <w:rPr>
          <w:rFonts w:ascii="Times New Roman" w:eastAsia="Times New Roman" w:hAnsi="Times New Roman" w:cs="Times New Roman"/>
          <w:sz w:val="28"/>
          <w:szCs w:val="28"/>
          <w:lang w:eastAsia="ru-RU"/>
        </w:rPr>
        <w:t xml:space="preserve">ГОСТ Р 53393-2017. </w:t>
      </w:r>
      <w:r>
        <w:rPr>
          <w:rFonts w:ascii="Times New Roman" w:eastAsia="Times New Roman" w:hAnsi="Times New Roman" w:cs="Times New Roman"/>
          <w:sz w:val="28"/>
          <w:szCs w:val="28"/>
          <w:lang w:eastAsia="ru-RU"/>
        </w:rPr>
        <w:t>«</w:t>
      </w:r>
      <w:r w:rsidRPr="00073EE1">
        <w:rPr>
          <w:rFonts w:ascii="Times New Roman" w:eastAsia="Times New Roman" w:hAnsi="Times New Roman" w:cs="Times New Roman"/>
          <w:sz w:val="28"/>
          <w:szCs w:val="28"/>
          <w:lang w:eastAsia="ru-RU"/>
        </w:rPr>
        <w:t>Национальный стандарт Российской Федерации. Интегрированная логистическая поддержка. Основные положения</w:t>
      </w:r>
      <w:r>
        <w:rPr>
          <w:rFonts w:ascii="Times New Roman" w:eastAsia="Times New Roman" w:hAnsi="Times New Roman" w:cs="Times New Roman"/>
          <w:sz w:val="28"/>
          <w:szCs w:val="28"/>
          <w:lang w:eastAsia="ru-RU"/>
        </w:rPr>
        <w:t>».</w:t>
      </w:r>
    </w:p>
    <w:p w14:paraId="65BEB8B0" w14:textId="2C65618C" w:rsidR="002623A7" w:rsidRDefault="002623A7" w:rsidP="002623A7">
      <w:pPr>
        <w:spacing w:after="0" w:line="240" w:lineRule="auto"/>
        <w:ind w:left="142"/>
        <w:jc w:val="both"/>
        <w:rPr>
          <w:rFonts w:ascii="Times New Roman" w:eastAsia="Times New Roman" w:hAnsi="Times New Roman" w:cs="Times New Roman"/>
          <w:sz w:val="28"/>
          <w:szCs w:val="28"/>
          <w:highlight w:val="cyan"/>
          <w:lang w:eastAsia="ru-RU"/>
        </w:rPr>
      </w:pPr>
    </w:p>
    <w:p w14:paraId="485C06FC" w14:textId="77777777" w:rsidR="00073EE1" w:rsidRPr="00134D47" w:rsidRDefault="00073EE1" w:rsidP="002623A7">
      <w:pPr>
        <w:spacing w:after="0" w:line="240" w:lineRule="auto"/>
        <w:ind w:left="142"/>
        <w:jc w:val="both"/>
        <w:rPr>
          <w:rFonts w:ascii="Times New Roman" w:eastAsia="Times New Roman" w:hAnsi="Times New Roman" w:cs="Times New Roman"/>
          <w:sz w:val="28"/>
          <w:szCs w:val="28"/>
          <w:highlight w:val="cyan"/>
          <w:lang w:eastAsia="ru-RU"/>
        </w:rPr>
      </w:pPr>
    </w:p>
    <w:p w14:paraId="60C0369A" w14:textId="77777777" w:rsidR="002623A7" w:rsidRPr="002C7718" w:rsidRDefault="002623A7" w:rsidP="002623A7">
      <w:pPr>
        <w:spacing w:after="0" w:line="360" w:lineRule="auto"/>
        <w:jc w:val="center"/>
        <w:rPr>
          <w:rFonts w:ascii="Times New Roman" w:eastAsia="Times New Roman" w:hAnsi="Times New Roman" w:cs="Times New Roman"/>
          <w:sz w:val="28"/>
          <w:szCs w:val="28"/>
          <w:lang w:eastAsia="ru-RU"/>
        </w:rPr>
      </w:pPr>
      <w:r w:rsidRPr="002C7718">
        <w:rPr>
          <w:rFonts w:ascii="Times New Roman" w:eastAsia="Times New Roman" w:hAnsi="Times New Roman" w:cs="Times New Roman"/>
          <w:b/>
          <w:bCs/>
          <w:sz w:val="28"/>
          <w:szCs w:val="28"/>
          <w:lang w:eastAsia="ru-RU"/>
        </w:rPr>
        <w:t>Основная литература:</w:t>
      </w:r>
    </w:p>
    <w:p w14:paraId="381B622C" w14:textId="7F4D2081" w:rsidR="00ED5FC9" w:rsidRDefault="00ED5FC9" w:rsidP="0049071E">
      <w:pPr>
        <w:pStyle w:val="af0"/>
        <w:numPr>
          <w:ilvl w:val="6"/>
          <w:numId w:val="11"/>
        </w:numPr>
        <w:spacing w:after="0"/>
        <w:ind w:left="0" w:firstLine="349"/>
        <w:jc w:val="both"/>
        <w:rPr>
          <w:rFonts w:ascii="Times New Roman" w:eastAsia="Times New Roman" w:hAnsi="Times New Roman"/>
          <w:sz w:val="28"/>
          <w:szCs w:val="28"/>
          <w:lang w:eastAsia="ru-RU"/>
        </w:rPr>
      </w:pPr>
      <w:proofErr w:type="spellStart"/>
      <w:r w:rsidRPr="00ED5FC9">
        <w:rPr>
          <w:rFonts w:ascii="Times New Roman" w:eastAsia="Times New Roman" w:hAnsi="Times New Roman"/>
          <w:sz w:val="28"/>
          <w:szCs w:val="28"/>
          <w:lang w:eastAsia="ru-RU"/>
        </w:rPr>
        <w:t>Чертыковцев</w:t>
      </w:r>
      <w:proofErr w:type="spellEnd"/>
      <w:r w:rsidRPr="00ED5FC9">
        <w:rPr>
          <w:rFonts w:ascii="Times New Roman" w:eastAsia="Times New Roman" w:hAnsi="Times New Roman"/>
          <w:sz w:val="28"/>
          <w:szCs w:val="28"/>
          <w:lang w:eastAsia="ru-RU"/>
        </w:rPr>
        <w:t xml:space="preserve">, В. К.  Управление логистическими </w:t>
      </w:r>
      <w:proofErr w:type="gramStart"/>
      <w:r w:rsidRPr="00ED5FC9">
        <w:rPr>
          <w:rFonts w:ascii="Times New Roman" w:eastAsia="Times New Roman" w:hAnsi="Times New Roman"/>
          <w:sz w:val="28"/>
          <w:szCs w:val="28"/>
          <w:lang w:eastAsia="ru-RU"/>
        </w:rPr>
        <w:t>процессами :</w:t>
      </w:r>
      <w:proofErr w:type="gramEnd"/>
      <w:r w:rsidRPr="00ED5FC9">
        <w:rPr>
          <w:rFonts w:ascii="Times New Roman" w:eastAsia="Times New Roman" w:hAnsi="Times New Roman"/>
          <w:sz w:val="28"/>
          <w:szCs w:val="28"/>
          <w:lang w:eastAsia="ru-RU"/>
        </w:rPr>
        <w:t xml:space="preserve"> учебное пособие для вузов / В. К. </w:t>
      </w:r>
      <w:proofErr w:type="spellStart"/>
      <w:r w:rsidRPr="00ED5FC9">
        <w:rPr>
          <w:rFonts w:ascii="Times New Roman" w:eastAsia="Times New Roman" w:hAnsi="Times New Roman"/>
          <w:sz w:val="28"/>
          <w:szCs w:val="28"/>
          <w:lang w:eastAsia="ru-RU"/>
        </w:rPr>
        <w:t>Чертыковцев</w:t>
      </w:r>
      <w:proofErr w:type="spellEnd"/>
      <w:r w:rsidRPr="00ED5FC9">
        <w:rPr>
          <w:rFonts w:ascii="Times New Roman" w:eastAsia="Times New Roman" w:hAnsi="Times New Roman"/>
          <w:sz w:val="28"/>
          <w:szCs w:val="28"/>
          <w:lang w:eastAsia="ru-RU"/>
        </w:rPr>
        <w:t xml:space="preserve">. — </w:t>
      </w:r>
      <w:proofErr w:type="gramStart"/>
      <w:r w:rsidRPr="00ED5FC9">
        <w:rPr>
          <w:rFonts w:ascii="Times New Roman" w:eastAsia="Times New Roman" w:hAnsi="Times New Roman"/>
          <w:sz w:val="28"/>
          <w:szCs w:val="28"/>
          <w:lang w:eastAsia="ru-RU"/>
        </w:rPr>
        <w:t>Москва :</w:t>
      </w:r>
      <w:proofErr w:type="gramEnd"/>
      <w:r w:rsidRPr="00ED5FC9">
        <w:rPr>
          <w:rFonts w:ascii="Times New Roman" w:eastAsia="Times New Roman" w:hAnsi="Times New Roman"/>
          <w:sz w:val="28"/>
          <w:szCs w:val="28"/>
          <w:lang w:eastAsia="ru-RU"/>
        </w:rPr>
        <w:t xml:space="preserve"> Издательство Юрайт, 2023. — 190 с. — (Высшее образование). — ISBN 978-5-534-15178-7. — Образовательная платформа Юрайт [сайт]. — URL: https://urait.ru/bcode/520328 (дата обращения: 24.05.2023). — </w:t>
      </w:r>
      <w:proofErr w:type="gramStart"/>
      <w:r w:rsidRPr="00ED5FC9">
        <w:rPr>
          <w:rFonts w:ascii="Times New Roman" w:eastAsia="Times New Roman" w:hAnsi="Times New Roman"/>
          <w:sz w:val="28"/>
          <w:szCs w:val="28"/>
          <w:lang w:eastAsia="ru-RU"/>
        </w:rPr>
        <w:t>Текст :</w:t>
      </w:r>
      <w:proofErr w:type="gramEnd"/>
      <w:r w:rsidRPr="00ED5FC9">
        <w:rPr>
          <w:rFonts w:ascii="Times New Roman" w:eastAsia="Times New Roman" w:hAnsi="Times New Roman"/>
          <w:sz w:val="28"/>
          <w:szCs w:val="28"/>
          <w:lang w:eastAsia="ru-RU"/>
        </w:rPr>
        <w:t xml:space="preserve"> электронный.</w:t>
      </w:r>
    </w:p>
    <w:p w14:paraId="68417353" w14:textId="77777777" w:rsidR="004F52C3" w:rsidRDefault="004F52C3" w:rsidP="00BF614F">
      <w:pPr>
        <w:spacing w:after="0" w:line="20" w:lineRule="exact"/>
        <w:rPr>
          <w:rFonts w:eastAsia="Times New Roman"/>
          <w:sz w:val="28"/>
          <w:szCs w:val="28"/>
        </w:rPr>
      </w:pPr>
    </w:p>
    <w:p w14:paraId="786D2A50" w14:textId="77777777" w:rsidR="002623A7" w:rsidRPr="004F52C3" w:rsidRDefault="002623A7" w:rsidP="002623A7">
      <w:pPr>
        <w:widowControl w:val="0"/>
        <w:spacing w:after="0" w:line="240" w:lineRule="auto"/>
        <w:ind w:firstLine="426"/>
        <w:jc w:val="both"/>
        <w:rPr>
          <w:rFonts w:ascii="Times New Roman" w:eastAsia="Times New Roman" w:hAnsi="Times New Roman" w:cs="Times New Roman"/>
          <w:sz w:val="28"/>
          <w:szCs w:val="28"/>
          <w:lang w:eastAsia="ru-RU"/>
        </w:rPr>
      </w:pPr>
    </w:p>
    <w:p w14:paraId="241D8947" w14:textId="2438F448" w:rsidR="002623A7" w:rsidRDefault="002623A7" w:rsidP="002623A7">
      <w:pPr>
        <w:spacing w:after="0" w:line="360" w:lineRule="auto"/>
        <w:ind w:firstLine="709"/>
        <w:jc w:val="center"/>
        <w:rPr>
          <w:rFonts w:ascii="Times New Roman" w:eastAsia="Times New Roman" w:hAnsi="Times New Roman" w:cs="Times New Roman"/>
          <w:b/>
          <w:sz w:val="28"/>
          <w:szCs w:val="28"/>
          <w:lang w:eastAsia="ru-RU"/>
        </w:rPr>
      </w:pPr>
      <w:r w:rsidRPr="00441BFF">
        <w:rPr>
          <w:rFonts w:ascii="Times New Roman" w:eastAsia="Times New Roman" w:hAnsi="Times New Roman" w:cs="Times New Roman"/>
          <w:b/>
          <w:sz w:val="28"/>
          <w:szCs w:val="28"/>
          <w:lang w:eastAsia="ru-RU"/>
        </w:rPr>
        <w:t>Дополнительная литература:</w:t>
      </w:r>
    </w:p>
    <w:p w14:paraId="07D9932F" w14:textId="77777777" w:rsidR="0049071E" w:rsidRDefault="0049071E" w:rsidP="0049071E">
      <w:pPr>
        <w:pStyle w:val="af0"/>
        <w:numPr>
          <w:ilvl w:val="6"/>
          <w:numId w:val="59"/>
        </w:numPr>
        <w:spacing w:after="0"/>
        <w:ind w:left="0" w:firstLine="284"/>
        <w:jc w:val="both"/>
        <w:rPr>
          <w:rFonts w:ascii="Times New Roman" w:eastAsia="Times New Roman" w:hAnsi="Times New Roman"/>
          <w:sz w:val="28"/>
          <w:szCs w:val="28"/>
          <w:lang w:eastAsia="ru-RU"/>
        </w:rPr>
      </w:pPr>
      <w:r w:rsidRPr="00ED5FC9">
        <w:rPr>
          <w:rFonts w:ascii="Times New Roman" w:eastAsia="Times New Roman" w:hAnsi="Times New Roman"/>
          <w:sz w:val="28"/>
          <w:szCs w:val="28"/>
          <w:lang w:eastAsia="ru-RU"/>
        </w:rPr>
        <w:t xml:space="preserve">Проектирование систем управления рисками хозяйствующих субъектов: учебное пособие / В. И. </w:t>
      </w:r>
      <w:proofErr w:type="spellStart"/>
      <w:r w:rsidRPr="00ED5FC9">
        <w:rPr>
          <w:rFonts w:ascii="Times New Roman" w:eastAsia="Times New Roman" w:hAnsi="Times New Roman"/>
          <w:sz w:val="28"/>
          <w:szCs w:val="28"/>
          <w:lang w:eastAsia="ru-RU"/>
        </w:rPr>
        <w:t>Авдийский</w:t>
      </w:r>
      <w:proofErr w:type="spellEnd"/>
      <w:r w:rsidRPr="00ED5FC9">
        <w:rPr>
          <w:rFonts w:ascii="Times New Roman" w:eastAsia="Times New Roman" w:hAnsi="Times New Roman"/>
          <w:sz w:val="28"/>
          <w:szCs w:val="28"/>
          <w:lang w:eastAsia="ru-RU"/>
        </w:rPr>
        <w:t xml:space="preserve"> [и др.]; Финуниверситет. - Москва: Инфра-М, 2017. - 203 с. </w:t>
      </w:r>
      <w:proofErr w:type="gramStart"/>
      <w:r w:rsidRPr="00ED5FC9">
        <w:rPr>
          <w:rFonts w:ascii="Times New Roman" w:eastAsia="Times New Roman" w:hAnsi="Times New Roman"/>
          <w:sz w:val="28"/>
          <w:szCs w:val="28"/>
          <w:lang w:eastAsia="ru-RU"/>
        </w:rPr>
        <w:t>-  (</w:t>
      </w:r>
      <w:proofErr w:type="gramEnd"/>
      <w:r w:rsidRPr="00ED5FC9">
        <w:rPr>
          <w:rFonts w:ascii="Times New Roman" w:eastAsia="Times New Roman" w:hAnsi="Times New Roman"/>
          <w:sz w:val="28"/>
          <w:szCs w:val="28"/>
          <w:lang w:eastAsia="ru-RU"/>
        </w:rPr>
        <w:t xml:space="preserve">Высшее образование: Магистратура). – </w:t>
      </w:r>
      <w:proofErr w:type="gramStart"/>
      <w:r w:rsidRPr="00ED5FC9">
        <w:rPr>
          <w:rFonts w:ascii="Times New Roman" w:eastAsia="Times New Roman" w:hAnsi="Times New Roman"/>
          <w:sz w:val="28"/>
          <w:szCs w:val="28"/>
          <w:lang w:eastAsia="ru-RU"/>
        </w:rPr>
        <w:t>Текст :</w:t>
      </w:r>
      <w:proofErr w:type="gramEnd"/>
      <w:r w:rsidRPr="00ED5FC9">
        <w:rPr>
          <w:rFonts w:ascii="Times New Roman" w:eastAsia="Times New Roman" w:hAnsi="Times New Roman"/>
          <w:sz w:val="28"/>
          <w:szCs w:val="28"/>
          <w:lang w:eastAsia="ru-RU"/>
        </w:rPr>
        <w:t xml:space="preserve"> непосредственный. - То же. - 2019. - ЭБС ZNANIUM.com. - URL: https://znanium.com/catalog/product/1024505 (дата обращения: 24.05.2023). - </w:t>
      </w:r>
      <w:proofErr w:type="gramStart"/>
      <w:r w:rsidRPr="00ED5FC9">
        <w:rPr>
          <w:rFonts w:ascii="Times New Roman" w:eastAsia="Times New Roman" w:hAnsi="Times New Roman"/>
          <w:sz w:val="28"/>
          <w:szCs w:val="28"/>
          <w:lang w:eastAsia="ru-RU"/>
        </w:rPr>
        <w:t>Текст :</w:t>
      </w:r>
      <w:proofErr w:type="gramEnd"/>
      <w:r w:rsidRPr="00ED5FC9">
        <w:rPr>
          <w:rFonts w:ascii="Times New Roman" w:eastAsia="Times New Roman" w:hAnsi="Times New Roman"/>
          <w:sz w:val="28"/>
          <w:szCs w:val="28"/>
          <w:lang w:eastAsia="ru-RU"/>
        </w:rPr>
        <w:t xml:space="preserve"> электронный. </w:t>
      </w:r>
    </w:p>
    <w:p w14:paraId="2BD3EF47" w14:textId="53F45FCF" w:rsidR="00ED5FC9" w:rsidRPr="00ED5FC9" w:rsidRDefault="0049071E" w:rsidP="0049071E">
      <w:pPr>
        <w:tabs>
          <w:tab w:val="left" w:pos="360"/>
        </w:tabs>
        <w:spacing w:after="200" w:line="276" w:lineRule="auto"/>
        <w:ind w:firstLine="360"/>
        <w:contextualSpacing/>
        <w:jc w:val="both"/>
        <w:rPr>
          <w:bCs/>
          <w:color w:val="000000"/>
          <w:sz w:val="28"/>
          <w:szCs w:val="28"/>
          <w:u w:val="single"/>
          <w:shd w:val="clear" w:color="auto" w:fill="FFFFFF"/>
        </w:rPr>
      </w:pPr>
      <w:r>
        <w:rPr>
          <w:rFonts w:ascii="Times New Roman" w:eastAsia="Times New Roman" w:hAnsi="Times New Roman"/>
          <w:sz w:val="28"/>
          <w:szCs w:val="28"/>
          <w:lang w:eastAsia="ru-RU"/>
        </w:rPr>
        <w:t xml:space="preserve">2. </w:t>
      </w:r>
      <w:r w:rsidR="00ED5FC9" w:rsidRPr="00ED5FC9">
        <w:rPr>
          <w:rFonts w:ascii="Times New Roman" w:eastAsia="Times New Roman" w:hAnsi="Times New Roman"/>
          <w:sz w:val="28"/>
          <w:szCs w:val="28"/>
          <w:lang w:eastAsia="ru-RU"/>
        </w:rPr>
        <w:t xml:space="preserve">Антонов, Г. Д.  Управление рисками </w:t>
      </w:r>
      <w:proofErr w:type="gramStart"/>
      <w:r w:rsidR="00ED5FC9" w:rsidRPr="00ED5FC9">
        <w:rPr>
          <w:rFonts w:ascii="Times New Roman" w:eastAsia="Times New Roman" w:hAnsi="Times New Roman"/>
          <w:sz w:val="28"/>
          <w:szCs w:val="28"/>
          <w:lang w:eastAsia="ru-RU"/>
        </w:rPr>
        <w:t>организации :</w:t>
      </w:r>
      <w:proofErr w:type="gramEnd"/>
      <w:r w:rsidR="00ED5FC9" w:rsidRPr="00ED5FC9">
        <w:rPr>
          <w:rFonts w:ascii="Times New Roman" w:eastAsia="Times New Roman" w:hAnsi="Times New Roman"/>
          <w:sz w:val="28"/>
          <w:szCs w:val="28"/>
          <w:lang w:eastAsia="ru-RU"/>
        </w:rPr>
        <w:t xml:space="preserve"> учебник / Г. Д. Антонов, О. П. Иванова, В. М. </w:t>
      </w:r>
      <w:proofErr w:type="spellStart"/>
      <w:r w:rsidR="00ED5FC9" w:rsidRPr="00ED5FC9">
        <w:rPr>
          <w:rFonts w:ascii="Times New Roman" w:eastAsia="Times New Roman" w:hAnsi="Times New Roman"/>
          <w:sz w:val="28"/>
          <w:szCs w:val="28"/>
          <w:lang w:eastAsia="ru-RU"/>
        </w:rPr>
        <w:t>Тумин</w:t>
      </w:r>
      <w:proofErr w:type="spellEnd"/>
      <w:r w:rsidR="00ED5FC9" w:rsidRPr="00ED5FC9">
        <w:rPr>
          <w:rFonts w:ascii="Times New Roman" w:eastAsia="Times New Roman" w:hAnsi="Times New Roman"/>
          <w:sz w:val="28"/>
          <w:szCs w:val="28"/>
          <w:lang w:eastAsia="ru-RU"/>
        </w:rPr>
        <w:t xml:space="preserve">. — </w:t>
      </w:r>
      <w:proofErr w:type="spellStart"/>
      <w:proofErr w:type="gramStart"/>
      <w:r w:rsidR="00ED5FC9" w:rsidRPr="00ED5FC9">
        <w:rPr>
          <w:rFonts w:ascii="Times New Roman" w:eastAsia="Times New Roman" w:hAnsi="Times New Roman"/>
          <w:sz w:val="28"/>
          <w:szCs w:val="28"/>
          <w:lang w:eastAsia="ru-RU"/>
        </w:rPr>
        <w:t>Москвуа</w:t>
      </w:r>
      <w:proofErr w:type="spellEnd"/>
      <w:r w:rsidR="00ED5FC9" w:rsidRPr="00ED5FC9">
        <w:rPr>
          <w:rFonts w:ascii="Times New Roman" w:eastAsia="Times New Roman" w:hAnsi="Times New Roman"/>
          <w:sz w:val="28"/>
          <w:szCs w:val="28"/>
          <w:lang w:eastAsia="ru-RU"/>
        </w:rPr>
        <w:t xml:space="preserve"> :</w:t>
      </w:r>
      <w:proofErr w:type="gramEnd"/>
      <w:r w:rsidR="00ED5FC9" w:rsidRPr="00ED5FC9">
        <w:rPr>
          <w:rFonts w:ascii="Times New Roman" w:eastAsia="Times New Roman" w:hAnsi="Times New Roman"/>
          <w:sz w:val="28"/>
          <w:szCs w:val="28"/>
          <w:lang w:eastAsia="ru-RU"/>
        </w:rPr>
        <w:t xml:space="preserve"> ИНФРА-М, 2023. — 153 с. — (Высшее образование: Бакалавриат). —  ЭБС ZNANIUM.com. - URL: https://znanium.com/catalog/product/1897324 (дата обращения: </w:t>
      </w:r>
      <w:r w:rsidR="00130E77" w:rsidRPr="00ED5FC9">
        <w:rPr>
          <w:rFonts w:ascii="Times New Roman" w:eastAsia="Times New Roman" w:hAnsi="Times New Roman"/>
          <w:sz w:val="28"/>
          <w:szCs w:val="28"/>
          <w:lang w:eastAsia="ru-RU"/>
        </w:rPr>
        <w:t>24.05.2023</w:t>
      </w:r>
      <w:r w:rsidR="00ED5FC9" w:rsidRPr="00ED5FC9">
        <w:rPr>
          <w:rFonts w:ascii="Times New Roman" w:eastAsia="Times New Roman" w:hAnsi="Times New Roman"/>
          <w:sz w:val="28"/>
          <w:szCs w:val="28"/>
          <w:lang w:eastAsia="ru-RU"/>
        </w:rPr>
        <w:t xml:space="preserve">). – </w:t>
      </w:r>
      <w:proofErr w:type="gramStart"/>
      <w:r w:rsidR="00ED5FC9" w:rsidRPr="00ED5FC9">
        <w:rPr>
          <w:rFonts w:ascii="Times New Roman" w:eastAsia="Times New Roman" w:hAnsi="Times New Roman"/>
          <w:sz w:val="28"/>
          <w:szCs w:val="28"/>
          <w:lang w:eastAsia="ru-RU"/>
        </w:rPr>
        <w:t>Текст :</w:t>
      </w:r>
      <w:proofErr w:type="gramEnd"/>
      <w:r w:rsidR="00ED5FC9" w:rsidRPr="00ED5FC9">
        <w:rPr>
          <w:rFonts w:ascii="Times New Roman" w:eastAsia="Times New Roman" w:hAnsi="Times New Roman"/>
          <w:sz w:val="28"/>
          <w:szCs w:val="28"/>
          <w:lang w:eastAsia="ru-RU"/>
        </w:rPr>
        <w:t xml:space="preserve"> электронный. </w:t>
      </w:r>
    </w:p>
    <w:p w14:paraId="33AFFDD4" w14:textId="7CAA3B5C" w:rsidR="00130E77" w:rsidRPr="00130E77" w:rsidRDefault="0049071E" w:rsidP="0049071E">
      <w:pPr>
        <w:spacing w:after="200" w:line="276" w:lineRule="auto"/>
        <w:ind w:firstLine="360"/>
        <w:contextualSpacing/>
        <w:jc w:val="both"/>
        <w:rPr>
          <w:bCs/>
          <w:color w:val="000000"/>
          <w:sz w:val="28"/>
          <w:szCs w:val="28"/>
          <w:u w:val="single"/>
          <w:shd w:val="clear" w:color="auto" w:fill="FFFFFF"/>
        </w:rPr>
      </w:pPr>
      <w:r>
        <w:rPr>
          <w:rFonts w:ascii="Times New Roman" w:eastAsia="Times New Roman" w:hAnsi="Times New Roman"/>
          <w:sz w:val="28"/>
          <w:szCs w:val="28"/>
          <w:lang w:eastAsia="ru-RU"/>
        </w:rPr>
        <w:t xml:space="preserve">3. </w:t>
      </w:r>
      <w:r w:rsidR="00130E77" w:rsidRPr="00130E77">
        <w:rPr>
          <w:rFonts w:ascii="Times New Roman" w:eastAsia="Times New Roman" w:hAnsi="Times New Roman"/>
          <w:sz w:val="28"/>
          <w:szCs w:val="28"/>
          <w:lang w:eastAsia="ru-RU"/>
        </w:rPr>
        <w:t xml:space="preserve">Левкин, Г. Г. Контроллинг логистических </w:t>
      </w:r>
      <w:proofErr w:type="gramStart"/>
      <w:r w:rsidR="00130E77" w:rsidRPr="00130E77">
        <w:rPr>
          <w:rFonts w:ascii="Times New Roman" w:eastAsia="Times New Roman" w:hAnsi="Times New Roman"/>
          <w:sz w:val="28"/>
          <w:szCs w:val="28"/>
          <w:lang w:eastAsia="ru-RU"/>
        </w:rPr>
        <w:t>систем :</w:t>
      </w:r>
      <w:proofErr w:type="gramEnd"/>
      <w:r w:rsidR="00130E77" w:rsidRPr="00130E77">
        <w:rPr>
          <w:rFonts w:ascii="Times New Roman" w:eastAsia="Times New Roman" w:hAnsi="Times New Roman"/>
          <w:sz w:val="28"/>
          <w:szCs w:val="28"/>
          <w:lang w:eastAsia="ru-RU"/>
        </w:rPr>
        <w:t xml:space="preserve"> учебное пособие для вузов / Г. Г. Левкин, Н. Б. </w:t>
      </w:r>
      <w:proofErr w:type="spellStart"/>
      <w:r w:rsidR="00130E77" w:rsidRPr="00130E77">
        <w:rPr>
          <w:rFonts w:ascii="Times New Roman" w:eastAsia="Times New Roman" w:hAnsi="Times New Roman"/>
          <w:sz w:val="28"/>
          <w:szCs w:val="28"/>
          <w:lang w:eastAsia="ru-RU"/>
        </w:rPr>
        <w:t>Куршакова</w:t>
      </w:r>
      <w:proofErr w:type="spellEnd"/>
      <w:r w:rsidR="00130E77" w:rsidRPr="00130E77">
        <w:rPr>
          <w:rFonts w:ascii="Times New Roman" w:eastAsia="Times New Roman" w:hAnsi="Times New Roman"/>
          <w:sz w:val="28"/>
          <w:szCs w:val="28"/>
          <w:lang w:eastAsia="ru-RU"/>
        </w:rPr>
        <w:t xml:space="preserve">. — 2-е изд., </w:t>
      </w:r>
      <w:proofErr w:type="spellStart"/>
      <w:r w:rsidR="00130E77" w:rsidRPr="00130E77">
        <w:rPr>
          <w:rFonts w:ascii="Times New Roman" w:eastAsia="Times New Roman" w:hAnsi="Times New Roman"/>
          <w:sz w:val="28"/>
          <w:szCs w:val="28"/>
          <w:lang w:eastAsia="ru-RU"/>
        </w:rPr>
        <w:t>испр</w:t>
      </w:r>
      <w:proofErr w:type="spellEnd"/>
      <w:r w:rsidR="00130E77" w:rsidRPr="00130E77">
        <w:rPr>
          <w:rFonts w:ascii="Times New Roman" w:eastAsia="Times New Roman" w:hAnsi="Times New Roman"/>
          <w:sz w:val="28"/>
          <w:szCs w:val="28"/>
          <w:lang w:eastAsia="ru-RU"/>
        </w:rPr>
        <w:t xml:space="preserve">. и доп. — </w:t>
      </w:r>
      <w:proofErr w:type="gramStart"/>
      <w:r w:rsidR="00130E77" w:rsidRPr="00130E77">
        <w:rPr>
          <w:rFonts w:ascii="Times New Roman" w:eastAsia="Times New Roman" w:hAnsi="Times New Roman"/>
          <w:sz w:val="28"/>
          <w:szCs w:val="28"/>
          <w:lang w:eastAsia="ru-RU"/>
        </w:rPr>
        <w:t>Москва :</w:t>
      </w:r>
      <w:proofErr w:type="gramEnd"/>
      <w:r w:rsidR="00130E77" w:rsidRPr="00130E77">
        <w:rPr>
          <w:rFonts w:ascii="Times New Roman" w:eastAsia="Times New Roman" w:hAnsi="Times New Roman"/>
          <w:sz w:val="28"/>
          <w:szCs w:val="28"/>
          <w:lang w:eastAsia="ru-RU"/>
        </w:rPr>
        <w:t xml:space="preserve"> Издательство Юрайт, 2020. — 167 с. — (Высшее образование). — Образовательная платформа Юрайт [сайт]. —</w:t>
      </w:r>
      <w:r w:rsidR="00130E77">
        <w:rPr>
          <w:rFonts w:ascii="Times New Roman" w:eastAsia="Times New Roman" w:hAnsi="Times New Roman"/>
          <w:sz w:val="28"/>
          <w:szCs w:val="28"/>
          <w:lang w:eastAsia="ru-RU"/>
        </w:rPr>
        <w:t xml:space="preserve"> </w:t>
      </w:r>
      <w:r w:rsidR="00130E77" w:rsidRPr="00130E77">
        <w:rPr>
          <w:rFonts w:ascii="Times New Roman" w:eastAsia="Times New Roman" w:hAnsi="Times New Roman"/>
          <w:sz w:val="28"/>
          <w:szCs w:val="28"/>
          <w:lang w:eastAsia="ru-RU"/>
        </w:rPr>
        <w:t>URL: https://urait.ru/bcode/453287 (дата обращения: 24.05.2023).</w:t>
      </w:r>
      <w:r w:rsidR="00130E77">
        <w:rPr>
          <w:rFonts w:ascii="Times New Roman" w:eastAsia="Times New Roman" w:hAnsi="Times New Roman"/>
          <w:sz w:val="28"/>
          <w:szCs w:val="28"/>
          <w:lang w:eastAsia="ru-RU"/>
        </w:rPr>
        <w:t xml:space="preserve"> </w:t>
      </w:r>
      <w:r w:rsidR="00130E77" w:rsidRPr="00130E77">
        <w:rPr>
          <w:rFonts w:ascii="Times New Roman" w:eastAsia="Times New Roman" w:hAnsi="Times New Roman"/>
          <w:sz w:val="28"/>
          <w:szCs w:val="28"/>
          <w:lang w:eastAsia="ru-RU"/>
        </w:rPr>
        <w:t xml:space="preserve">-  </w:t>
      </w:r>
      <w:proofErr w:type="gramStart"/>
      <w:r w:rsidR="00130E77" w:rsidRPr="00130E77">
        <w:rPr>
          <w:rFonts w:ascii="Times New Roman" w:eastAsia="Times New Roman" w:hAnsi="Times New Roman"/>
          <w:sz w:val="28"/>
          <w:szCs w:val="28"/>
          <w:lang w:eastAsia="ru-RU"/>
        </w:rPr>
        <w:t>Текст :</w:t>
      </w:r>
      <w:proofErr w:type="gramEnd"/>
      <w:r w:rsidR="00130E77" w:rsidRPr="00130E77">
        <w:rPr>
          <w:rFonts w:ascii="Times New Roman" w:eastAsia="Times New Roman" w:hAnsi="Times New Roman"/>
          <w:sz w:val="28"/>
          <w:szCs w:val="28"/>
          <w:lang w:eastAsia="ru-RU"/>
        </w:rPr>
        <w:t xml:space="preserve"> электронный. </w:t>
      </w:r>
    </w:p>
    <w:p w14:paraId="77022FA3" w14:textId="23124A87" w:rsidR="00C9428E" w:rsidRPr="00C9428E" w:rsidRDefault="0049071E" w:rsidP="0049071E">
      <w:pPr>
        <w:spacing w:after="200" w:line="276" w:lineRule="auto"/>
        <w:ind w:firstLine="360"/>
        <w:contextualSpacing/>
        <w:jc w:val="both"/>
        <w:rPr>
          <w:bCs/>
          <w:color w:val="000000"/>
          <w:sz w:val="28"/>
          <w:szCs w:val="28"/>
          <w:u w:val="single"/>
          <w:shd w:val="clear" w:color="auto" w:fill="FFFFFF"/>
        </w:rPr>
      </w:pPr>
      <w:r>
        <w:rPr>
          <w:rFonts w:ascii="Times New Roman" w:eastAsia="Times New Roman" w:hAnsi="Times New Roman"/>
          <w:sz w:val="28"/>
          <w:szCs w:val="28"/>
          <w:lang w:eastAsia="ru-RU"/>
        </w:rPr>
        <w:t xml:space="preserve">4. </w:t>
      </w:r>
      <w:proofErr w:type="spellStart"/>
      <w:r w:rsidR="00C9428E" w:rsidRPr="00C9428E">
        <w:rPr>
          <w:rFonts w:ascii="Times New Roman" w:eastAsia="Times New Roman" w:hAnsi="Times New Roman"/>
          <w:sz w:val="28"/>
          <w:szCs w:val="28"/>
          <w:lang w:eastAsia="ru-RU"/>
        </w:rPr>
        <w:t>Лукинский</w:t>
      </w:r>
      <w:proofErr w:type="spellEnd"/>
      <w:r w:rsidR="00C9428E" w:rsidRPr="00C9428E">
        <w:rPr>
          <w:rFonts w:ascii="Times New Roman" w:eastAsia="Times New Roman" w:hAnsi="Times New Roman"/>
          <w:sz w:val="28"/>
          <w:szCs w:val="28"/>
          <w:lang w:eastAsia="ru-RU"/>
        </w:rPr>
        <w:t xml:space="preserve">, В. С.  Логистика и управление цепями поставок : учебник и практикум для вузов / В. С. </w:t>
      </w:r>
      <w:proofErr w:type="spellStart"/>
      <w:r w:rsidR="00C9428E" w:rsidRPr="00C9428E">
        <w:rPr>
          <w:rFonts w:ascii="Times New Roman" w:eastAsia="Times New Roman" w:hAnsi="Times New Roman"/>
          <w:sz w:val="28"/>
          <w:szCs w:val="28"/>
          <w:lang w:eastAsia="ru-RU"/>
        </w:rPr>
        <w:t>Лукинский</w:t>
      </w:r>
      <w:proofErr w:type="spellEnd"/>
      <w:r w:rsidR="00C9428E" w:rsidRPr="00C9428E">
        <w:rPr>
          <w:rFonts w:ascii="Times New Roman" w:eastAsia="Times New Roman" w:hAnsi="Times New Roman"/>
          <w:sz w:val="28"/>
          <w:szCs w:val="28"/>
          <w:lang w:eastAsia="ru-RU"/>
        </w:rPr>
        <w:t xml:space="preserve">, В. В. </w:t>
      </w:r>
      <w:proofErr w:type="spellStart"/>
      <w:r w:rsidR="00C9428E" w:rsidRPr="00C9428E">
        <w:rPr>
          <w:rFonts w:ascii="Times New Roman" w:eastAsia="Times New Roman" w:hAnsi="Times New Roman"/>
          <w:sz w:val="28"/>
          <w:szCs w:val="28"/>
          <w:lang w:eastAsia="ru-RU"/>
        </w:rPr>
        <w:t>Лукинский</w:t>
      </w:r>
      <w:proofErr w:type="spellEnd"/>
      <w:r w:rsidR="00C9428E" w:rsidRPr="00C9428E">
        <w:rPr>
          <w:rFonts w:ascii="Times New Roman" w:eastAsia="Times New Roman" w:hAnsi="Times New Roman"/>
          <w:sz w:val="28"/>
          <w:szCs w:val="28"/>
          <w:lang w:eastAsia="ru-RU"/>
        </w:rPr>
        <w:t xml:space="preserve">, Н. Г. Плетнева. — </w:t>
      </w:r>
      <w:proofErr w:type="gramStart"/>
      <w:r w:rsidR="00C9428E" w:rsidRPr="00C9428E">
        <w:rPr>
          <w:rFonts w:ascii="Times New Roman" w:eastAsia="Times New Roman" w:hAnsi="Times New Roman"/>
          <w:sz w:val="28"/>
          <w:szCs w:val="28"/>
          <w:lang w:eastAsia="ru-RU"/>
        </w:rPr>
        <w:t>Москва :</w:t>
      </w:r>
      <w:proofErr w:type="gramEnd"/>
      <w:r w:rsidR="00C9428E" w:rsidRPr="00C9428E">
        <w:rPr>
          <w:rFonts w:ascii="Times New Roman" w:eastAsia="Times New Roman" w:hAnsi="Times New Roman"/>
          <w:sz w:val="28"/>
          <w:szCs w:val="28"/>
          <w:lang w:eastAsia="ru-RU"/>
        </w:rPr>
        <w:t xml:space="preserve"> Издательство Юрайт, 2023. — 359 с. — (Высшее образование). —  Образовательная платформа Юрайт [сайт]. — URL: https://urait.ru/bcode/511010 (дата обращения: </w:t>
      </w:r>
      <w:r w:rsidR="00C9428E" w:rsidRPr="00130E77">
        <w:rPr>
          <w:rFonts w:ascii="Times New Roman" w:eastAsia="Times New Roman" w:hAnsi="Times New Roman"/>
          <w:sz w:val="28"/>
          <w:szCs w:val="28"/>
          <w:lang w:eastAsia="ru-RU"/>
        </w:rPr>
        <w:t>24.05.2023</w:t>
      </w:r>
      <w:r w:rsidR="00C9428E" w:rsidRPr="00C9428E">
        <w:rPr>
          <w:rFonts w:ascii="Times New Roman" w:eastAsia="Times New Roman" w:hAnsi="Times New Roman"/>
          <w:sz w:val="28"/>
          <w:szCs w:val="28"/>
          <w:lang w:eastAsia="ru-RU"/>
        </w:rPr>
        <w:t xml:space="preserve">). — </w:t>
      </w:r>
      <w:proofErr w:type="gramStart"/>
      <w:r w:rsidR="00C9428E" w:rsidRPr="00C9428E">
        <w:rPr>
          <w:rFonts w:ascii="Times New Roman" w:eastAsia="Times New Roman" w:hAnsi="Times New Roman"/>
          <w:sz w:val="28"/>
          <w:szCs w:val="28"/>
          <w:lang w:eastAsia="ru-RU"/>
        </w:rPr>
        <w:t>Текст :</w:t>
      </w:r>
      <w:proofErr w:type="gramEnd"/>
      <w:r w:rsidR="00C9428E" w:rsidRPr="00C9428E">
        <w:rPr>
          <w:rFonts w:ascii="Times New Roman" w:eastAsia="Times New Roman" w:hAnsi="Times New Roman"/>
          <w:sz w:val="28"/>
          <w:szCs w:val="28"/>
          <w:lang w:eastAsia="ru-RU"/>
        </w:rPr>
        <w:t xml:space="preserve"> электронный. </w:t>
      </w:r>
    </w:p>
    <w:p w14:paraId="2956DB09" w14:textId="64355EB1" w:rsidR="009754E0" w:rsidRDefault="0049071E" w:rsidP="0049071E">
      <w:pPr>
        <w:tabs>
          <w:tab w:val="left" w:pos="709"/>
        </w:tabs>
        <w:spacing w:after="200" w:line="276" w:lineRule="auto"/>
        <w:ind w:firstLine="426"/>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5.  </w:t>
      </w:r>
      <w:proofErr w:type="spellStart"/>
      <w:r w:rsidR="00C9428E" w:rsidRPr="00C9428E">
        <w:rPr>
          <w:rFonts w:ascii="Times New Roman" w:eastAsia="Times New Roman" w:hAnsi="Times New Roman"/>
          <w:sz w:val="28"/>
          <w:szCs w:val="28"/>
          <w:lang w:eastAsia="ru-RU"/>
        </w:rPr>
        <w:t>Рыхтикова</w:t>
      </w:r>
      <w:proofErr w:type="spellEnd"/>
      <w:r w:rsidR="00C9428E" w:rsidRPr="00C9428E">
        <w:rPr>
          <w:rFonts w:ascii="Times New Roman" w:eastAsia="Times New Roman" w:hAnsi="Times New Roman"/>
          <w:sz w:val="28"/>
          <w:szCs w:val="28"/>
          <w:lang w:eastAsia="ru-RU"/>
        </w:rPr>
        <w:t xml:space="preserve">, Н. А. Анализ и управление рисками </w:t>
      </w:r>
      <w:proofErr w:type="gramStart"/>
      <w:r w:rsidR="00C9428E" w:rsidRPr="00C9428E">
        <w:rPr>
          <w:rFonts w:ascii="Times New Roman" w:eastAsia="Times New Roman" w:hAnsi="Times New Roman"/>
          <w:sz w:val="28"/>
          <w:szCs w:val="28"/>
          <w:lang w:eastAsia="ru-RU"/>
        </w:rPr>
        <w:t>организации :</w:t>
      </w:r>
      <w:proofErr w:type="gramEnd"/>
      <w:r w:rsidR="00C9428E" w:rsidRPr="00C9428E">
        <w:rPr>
          <w:rFonts w:ascii="Times New Roman" w:eastAsia="Times New Roman" w:hAnsi="Times New Roman"/>
          <w:sz w:val="28"/>
          <w:szCs w:val="28"/>
          <w:lang w:eastAsia="ru-RU"/>
        </w:rPr>
        <w:t xml:space="preserve"> учебное пособие / Н.А. </w:t>
      </w:r>
      <w:proofErr w:type="spellStart"/>
      <w:r w:rsidR="00C9428E" w:rsidRPr="00C9428E">
        <w:rPr>
          <w:rFonts w:ascii="Times New Roman" w:eastAsia="Times New Roman" w:hAnsi="Times New Roman"/>
          <w:sz w:val="28"/>
          <w:szCs w:val="28"/>
          <w:lang w:eastAsia="ru-RU"/>
        </w:rPr>
        <w:t>Рыхтикова</w:t>
      </w:r>
      <w:proofErr w:type="spellEnd"/>
      <w:r w:rsidR="00C9428E" w:rsidRPr="00C9428E">
        <w:rPr>
          <w:rFonts w:ascii="Times New Roman" w:eastAsia="Times New Roman" w:hAnsi="Times New Roman"/>
          <w:sz w:val="28"/>
          <w:szCs w:val="28"/>
          <w:lang w:eastAsia="ru-RU"/>
        </w:rPr>
        <w:t xml:space="preserve">. — 3-е изд. — </w:t>
      </w:r>
      <w:proofErr w:type="gramStart"/>
      <w:r w:rsidR="00C9428E" w:rsidRPr="00C9428E">
        <w:rPr>
          <w:rFonts w:ascii="Times New Roman" w:eastAsia="Times New Roman" w:hAnsi="Times New Roman"/>
          <w:sz w:val="28"/>
          <w:szCs w:val="28"/>
          <w:lang w:eastAsia="ru-RU"/>
        </w:rPr>
        <w:t>Москва :</w:t>
      </w:r>
      <w:proofErr w:type="gramEnd"/>
      <w:r w:rsidR="00C9428E" w:rsidRPr="00C9428E">
        <w:rPr>
          <w:rFonts w:ascii="Times New Roman" w:eastAsia="Times New Roman" w:hAnsi="Times New Roman"/>
          <w:sz w:val="28"/>
          <w:szCs w:val="28"/>
          <w:lang w:eastAsia="ru-RU"/>
        </w:rPr>
        <w:t xml:space="preserve"> ИНФРА-М, 2021. — 248 с. — (Высшее образование: Бакалавриат). — - ISBN 978-5-16-013163-4.  - ЭБС ZNANIUM.com. -  URL: https://znanium.com/catalog/product/1659054 (дата обращения: 24.05.2023). - </w:t>
      </w:r>
      <w:proofErr w:type="gramStart"/>
      <w:r w:rsidR="00C9428E" w:rsidRPr="00C9428E">
        <w:rPr>
          <w:rFonts w:ascii="Times New Roman" w:eastAsia="Times New Roman" w:hAnsi="Times New Roman"/>
          <w:sz w:val="28"/>
          <w:szCs w:val="28"/>
          <w:lang w:eastAsia="ru-RU"/>
        </w:rPr>
        <w:t>Текст :</w:t>
      </w:r>
      <w:proofErr w:type="gramEnd"/>
      <w:r w:rsidR="00C9428E" w:rsidRPr="00C9428E">
        <w:rPr>
          <w:rFonts w:ascii="Times New Roman" w:eastAsia="Times New Roman" w:hAnsi="Times New Roman"/>
          <w:sz w:val="28"/>
          <w:szCs w:val="28"/>
          <w:lang w:eastAsia="ru-RU"/>
        </w:rPr>
        <w:t xml:space="preserve"> электронный.</w:t>
      </w:r>
    </w:p>
    <w:p w14:paraId="6CA8228D" w14:textId="77777777" w:rsidR="0049071E" w:rsidRPr="009754E0" w:rsidRDefault="0049071E" w:rsidP="0049071E">
      <w:pPr>
        <w:tabs>
          <w:tab w:val="left" w:pos="709"/>
        </w:tabs>
        <w:spacing w:after="200" w:line="276" w:lineRule="auto"/>
        <w:ind w:firstLine="426"/>
        <w:contextualSpacing/>
        <w:jc w:val="both"/>
        <w:rPr>
          <w:bCs/>
          <w:color w:val="000000"/>
          <w:sz w:val="28"/>
          <w:szCs w:val="28"/>
          <w:u w:val="single"/>
          <w:shd w:val="clear" w:color="auto" w:fill="FFFFFF"/>
        </w:rPr>
      </w:pPr>
    </w:p>
    <w:p w14:paraId="56299168" w14:textId="77777777" w:rsidR="002623A7" w:rsidRPr="005C0DEA" w:rsidRDefault="002623A7" w:rsidP="002623A7">
      <w:pPr>
        <w:keepNext/>
        <w:keepLines/>
        <w:spacing w:before="120" w:after="0" w:line="240" w:lineRule="auto"/>
        <w:jc w:val="center"/>
        <w:outlineLvl w:val="0"/>
        <w:rPr>
          <w:rFonts w:ascii="Times New Roman" w:eastAsia="Times New Roman" w:hAnsi="Times New Roman" w:cs="Times New Roman"/>
          <w:b/>
          <w:bCs/>
          <w:sz w:val="28"/>
          <w:szCs w:val="28"/>
        </w:rPr>
      </w:pPr>
      <w:bookmarkStart w:id="51" w:name="_Toc98913206"/>
      <w:r w:rsidRPr="008C3953">
        <w:rPr>
          <w:rFonts w:ascii="Times New Roman" w:eastAsia="Times New Roman" w:hAnsi="Times New Roman" w:cs="Times New Roman"/>
          <w:b/>
          <w:bCs/>
          <w:sz w:val="28"/>
          <w:szCs w:val="28"/>
        </w:rPr>
        <w:t xml:space="preserve">9. Перечень ресурсов информационно-телекоммуникационной сети </w:t>
      </w:r>
      <w:r w:rsidRPr="005C0DEA">
        <w:rPr>
          <w:rFonts w:ascii="Times New Roman" w:eastAsia="Times New Roman" w:hAnsi="Times New Roman" w:cs="Times New Roman"/>
          <w:b/>
          <w:bCs/>
          <w:sz w:val="28"/>
          <w:szCs w:val="28"/>
        </w:rPr>
        <w:t>«Интернет», необходимых для освоения дисциплины</w:t>
      </w:r>
      <w:bookmarkEnd w:id="51"/>
      <w:r w:rsidRPr="005C0DEA">
        <w:rPr>
          <w:rFonts w:ascii="Times New Roman" w:eastAsia="Times New Roman" w:hAnsi="Times New Roman" w:cs="Times New Roman"/>
          <w:b/>
          <w:bCs/>
          <w:sz w:val="28"/>
          <w:szCs w:val="28"/>
        </w:rPr>
        <w:t xml:space="preserve"> </w:t>
      </w:r>
    </w:p>
    <w:p w14:paraId="13BC374C" w14:textId="77777777" w:rsidR="002623A7" w:rsidRPr="005C0DEA" w:rsidRDefault="002623A7" w:rsidP="002623A7">
      <w:pPr>
        <w:spacing w:after="0" w:line="240" w:lineRule="auto"/>
        <w:ind w:left="426"/>
        <w:jc w:val="both"/>
        <w:rPr>
          <w:rFonts w:ascii="Times New Roman" w:eastAsia="Calibri" w:hAnsi="Times New Roman" w:cs="Times New Roman"/>
          <w:sz w:val="28"/>
          <w:szCs w:val="28"/>
        </w:rPr>
      </w:pPr>
    </w:p>
    <w:p w14:paraId="36A22365" w14:textId="77777777" w:rsidR="002623A7" w:rsidRPr="005C0DEA" w:rsidRDefault="002623A7" w:rsidP="006E4F59">
      <w:pPr>
        <w:numPr>
          <w:ilvl w:val="0"/>
          <w:numId w:val="13"/>
        </w:numPr>
        <w:spacing w:after="0" w:line="240" w:lineRule="auto"/>
        <w:jc w:val="both"/>
        <w:rPr>
          <w:rFonts w:ascii="Times New Roman" w:eastAsia="Calibri" w:hAnsi="Times New Roman" w:cs="Times New Roman"/>
          <w:sz w:val="28"/>
          <w:szCs w:val="28"/>
        </w:rPr>
      </w:pPr>
      <w:r w:rsidRPr="005C0DEA">
        <w:rPr>
          <w:rFonts w:ascii="Times New Roman" w:eastAsia="Calibri" w:hAnsi="Times New Roman" w:cs="Times New Roman"/>
          <w:sz w:val="28"/>
          <w:szCs w:val="28"/>
        </w:rPr>
        <w:t>www.rbc.ru (сайт РосБизнесКонсалтинг)</w:t>
      </w:r>
    </w:p>
    <w:p w14:paraId="0534A9CB" w14:textId="77777777" w:rsidR="002623A7" w:rsidRPr="005C0DEA" w:rsidRDefault="002623A7" w:rsidP="006E4F59">
      <w:pPr>
        <w:numPr>
          <w:ilvl w:val="0"/>
          <w:numId w:val="13"/>
        </w:numPr>
        <w:spacing w:after="0" w:line="240" w:lineRule="auto"/>
        <w:jc w:val="both"/>
        <w:rPr>
          <w:rFonts w:ascii="Times New Roman" w:eastAsia="Calibri" w:hAnsi="Times New Roman" w:cs="Times New Roman"/>
          <w:sz w:val="28"/>
          <w:szCs w:val="28"/>
        </w:rPr>
      </w:pPr>
      <w:r w:rsidRPr="005C0DEA">
        <w:rPr>
          <w:rFonts w:ascii="Times New Roman" w:eastAsia="Calibri" w:hAnsi="Times New Roman" w:cs="Times New Roman"/>
          <w:sz w:val="28"/>
          <w:szCs w:val="28"/>
        </w:rPr>
        <w:t>www.consultant.ru (сайт КонсультантПлюс)</w:t>
      </w:r>
    </w:p>
    <w:p w14:paraId="289ED9D4" w14:textId="673D0662" w:rsidR="0049071E" w:rsidRPr="005C0DEA" w:rsidRDefault="0049071E" w:rsidP="0049071E">
      <w:pPr>
        <w:spacing w:after="0" w:line="240" w:lineRule="auto"/>
        <w:rPr>
          <w:rFonts w:ascii="Times New Roman" w:eastAsia="Times New Roman" w:hAnsi="Times New Roman" w:cs="Times New Roman"/>
          <w:sz w:val="28"/>
          <w:szCs w:val="28"/>
          <w:lang w:eastAsia="ru-RU"/>
        </w:rPr>
      </w:pPr>
      <w:r w:rsidRPr="005C0DEA">
        <w:rPr>
          <w:rFonts w:ascii="Times New Roman" w:eastAsia="Times New Roman" w:hAnsi="Times New Roman" w:cs="Times New Roman"/>
          <w:sz w:val="28"/>
          <w:szCs w:val="28"/>
          <w:lang w:eastAsia="ru-RU"/>
        </w:rPr>
        <w:t xml:space="preserve">     3.  Электронные ресурсы БИК:</w:t>
      </w:r>
    </w:p>
    <w:p w14:paraId="71175A27" w14:textId="77777777" w:rsidR="0049071E" w:rsidRPr="005C0DEA" w:rsidRDefault="0049071E" w:rsidP="0049071E">
      <w:pPr>
        <w:spacing w:after="0" w:line="240" w:lineRule="auto"/>
        <w:rPr>
          <w:rFonts w:ascii="Times New Roman" w:eastAsia="Times New Roman" w:hAnsi="Times New Roman" w:cs="Times New Roman"/>
          <w:sz w:val="28"/>
          <w:szCs w:val="28"/>
          <w:lang w:eastAsia="ru-RU"/>
        </w:rPr>
      </w:pPr>
    </w:p>
    <w:p w14:paraId="27EA7697" w14:textId="77777777" w:rsidR="0049071E" w:rsidRPr="005C0DEA" w:rsidRDefault="0049071E" w:rsidP="0049071E">
      <w:pPr>
        <w:pStyle w:val="af0"/>
        <w:numPr>
          <w:ilvl w:val="0"/>
          <w:numId w:val="12"/>
        </w:numPr>
        <w:spacing w:after="0" w:line="240" w:lineRule="auto"/>
        <w:jc w:val="both"/>
        <w:rPr>
          <w:rFonts w:ascii="Times New Roman" w:hAnsi="Times New Roman"/>
          <w:sz w:val="28"/>
          <w:szCs w:val="28"/>
        </w:rPr>
      </w:pPr>
      <w:r w:rsidRPr="005C0DEA">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5C0DEA">
          <w:rPr>
            <w:rStyle w:val="af1"/>
            <w:rFonts w:ascii="Times New Roman" w:hAnsi="Times New Roman"/>
            <w:color w:val="auto"/>
            <w:sz w:val="28"/>
            <w:szCs w:val="28"/>
          </w:rPr>
          <w:t>http://elib.fa.ru/</w:t>
        </w:r>
      </w:hyperlink>
    </w:p>
    <w:p w14:paraId="68D45266" w14:textId="77777777" w:rsidR="0049071E" w:rsidRPr="005C0DEA" w:rsidRDefault="0049071E" w:rsidP="0049071E">
      <w:pPr>
        <w:pStyle w:val="af0"/>
        <w:numPr>
          <w:ilvl w:val="0"/>
          <w:numId w:val="12"/>
        </w:numPr>
        <w:spacing w:after="0" w:line="360" w:lineRule="auto"/>
        <w:jc w:val="both"/>
        <w:rPr>
          <w:rFonts w:ascii="Times New Roman" w:hAnsi="Times New Roman"/>
          <w:color w:val="000000" w:themeColor="text1"/>
          <w:sz w:val="28"/>
          <w:szCs w:val="28"/>
        </w:rPr>
      </w:pPr>
      <w:r w:rsidRPr="005C0DEA">
        <w:rPr>
          <w:rFonts w:ascii="Times New Roman" w:hAnsi="Times New Roman"/>
          <w:color w:val="000000" w:themeColor="text1"/>
          <w:sz w:val="28"/>
          <w:szCs w:val="28"/>
        </w:rPr>
        <w:t>Электронно-библиотечная система BOOK.RU http://www.book.ru</w:t>
      </w:r>
    </w:p>
    <w:p w14:paraId="346A0133" w14:textId="77777777" w:rsidR="0049071E" w:rsidRPr="005C0DEA" w:rsidRDefault="0049071E" w:rsidP="0049071E">
      <w:pPr>
        <w:pStyle w:val="af0"/>
        <w:numPr>
          <w:ilvl w:val="0"/>
          <w:numId w:val="12"/>
        </w:numPr>
        <w:spacing w:after="0" w:line="360" w:lineRule="auto"/>
        <w:jc w:val="both"/>
        <w:rPr>
          <w:rFonts w:ascii="Times New Roman" w:hAnsi="Times New Roman"/>
          <w:color w:val="000000" w:themeColor="text1"/>
          <w:sz w:val="28"/>
          <w:szCs w:val="28"/>
        </w:rPr>
      </w:pPr>
      <w:r w:rsidRPr="005C0DEA">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61BCDBD0" w14:textId="77777777" w:rsidR="0049071E" w:rsidRPr="005C0DEA" w:rsidRDefault="0049071E" w:rsidP="0049071E">
      <w:pPr>
        <w:pStyle w:val="af0"/>
        <w:numPr>
          <w:ilvl w:val="0"/>
          <w:numId w:val="12"/>
        </w:numPr>
        <w:spacing w:after="0" w:line="360" w:lineRule="auto"/>
        <w:jc w:val="both"/>
        <w:rPr>
          <w:rFonts w:ascii="Times New Roman" w:hAnsi="Times New Roman"/>
          <w:color w:val="000000" w:themeColor="text1"/>
          <w:sz w:val="28"/>
          <w:szCs w:val="28"/>
        </w:rPr>
      </w:pPr>
      <w:r w:rsidRPr="005C0DEA">
        <w:rPr>
          <w:rFonts w:ascii="Times New Roman" w:hAnsi="Times New Roman"/>
          <w:color w:val="000000" w:themeColor="text1"/>
          <w:sz w:val="28"/>
          <w:szCs w:val="28"/>
        </w:rPr>
        <w:t xml:space="preserve">Электронно-библиотечная система </w:t>
      </w:r>
      <w:proofErr w:type="spellStart"/>
      <w:r w:rsidRPr="005C0DEA">
        <w:rPr>
          <w:rFonts w:ascii="Times New Roman" w:hAnsi="Times New Roman"/>
          <w:color w:val="000000" w:themeColor="text1"/>
          <w:sz w:val="28"/>
          <w:szCs w:val="28"/>
        </w:rPr>
        <w:t>Znanium</w:t>
      </w:r>
      <w:proofErr w:type="spellEnd"/>
      <w:r w:rsidRPr="005C0DEA">
        <w:rPr>
          <w:rFonts w:ascii="Times New Roman" w:hAnsi="Times New Roman"/>
          <w:color w:val="000000" w:themeColor="text1"/>
          <w:sz w:val="28"/>
          <w:szCs w:val="28"/>
        </w:rPr>
        <w:t xml:space="preserve"> http://www.znanium.com</w:t>
      </w:r>
    </w:p>
    <w:p w14:paraId="2549B60C" w14:textId="77777777" w:rsidR="0049071E" w:rsidRPr="005C0DEA" w:rsidRDefault="0049071E" w:rsidP="0049071E">
      <w:pPr>
        <w:pStyle w:val="af0"/>
        <w:numPr>
          <w:ilvl w:val="0"/>
          <w:numId w:val="12"/>
        </w:numPr>
        <w:spacing w:after="0" w:line="360" w:lineRule="auto"/>
        <w:jc w:val="both"/>
        <w:rPr>
          <w:rFonts w:ascii="Times New Roman" w:hAnsi="Times New Roman"/>
          <w:color w:val="000000" w:themeColor="text1"/>
          <w:sz w:val="28"/>
          <w:szCs w:val="28"/>
        </w:rPr>
      </w:pPr>
      <w:r w:rsidRPr="005C0DEA">
        <w:rPr>
          <w:rFonts w:ascii="Times New Roman" w:hAnsi="Times New Roman"/>
          <w:color w:val="000000" w:themeColor="text1"/>
          <w:sz w:val="28"/>
          <w:szCs w:val="28"/>
        </w:rPr>
        <w:t>Электронно-библиотечная система издательства «ЮРАЙТ» https://urait.ru/</w:t>
      </w:r>
    </w:p>
    <w:p w14:paraId="17D9AB06" w14:textId="77777777" w:rsidR="0049071E" w:rsidRPr="005C0DEA" w:rsidRDefault="0049071E" w:rsidP="0049071E">
      <w:pPr>
        <w:pStyle w:val="af0"/>
        <w:numPr>
          <w:ilvl w:val="0"/>
          <w:numId w:val="12"/>
        </w:numPr>
        <w:spacing w:after="0" w:line="360" w:lineRule="auto"/>
        <w:jc w:val="both"/>
        <w:rPr>
          <w:rFonts w:ascii="Times New Roman" w:hAnsi="Times New Roman"/>
          <w:sz w:val="28"/>
          <w:szCs w:val="28"/>
        </w:rPr>
      </w:pPr>
      <w:r w:rsidRPr="005C0DEA">
        <w:rPr>
          <w:rFonts w:ascii="Times New Roman" w:hAnsi="Times New Roman"/>
          <w:color w:val="000000" w:themeColor="text1"/>
          <w:sz w:val="28"/>
          <w:szCs w:val="28"/>
        </w:rPr>
        <w:t xml:space="preserve">Электронно-библиотечная система издательства Проспект </w:t>
      </w:r>
      <w:hyperlink r:id="rId9" w:history="1">
        <w:r w:rsidRPr="005C0DEA">
          <w:rPr>
            <w:rStyle w:val="af1"/>
            <w:rFonts w:ascii="Times New Roman" w:hAnsi="Times New Roman"/>
            <w:color w:val="auto"/>
            <w:sz w:val="28"/>
            <w:szCs w:val="28"/>
          </w:rPr>
          <w:t>http://ebs.prospekt.org/books</w:t>
        </w:r>
      </w:hyperlink>
    </w:p>
    <w:p w14:paraId="1482D5A8" w14:textId="77777777" w:rsidR="0049071E" w:rsidRPr="005C0DEA" w:rsidRDefault="0049071E" w:rsidP="0049071E">
      <w:pPr>
        <w:pStyle w:val="af0"/>
        <w:numPr>
          <w:ilvl w:val="0"/>
          <w:numId w:val="12"/>
        </w:numPr>
        <w:spacing w:after="0" w:line="360" w:lineRule="auto"/>
        <w:jc w:val="both"/>
        <w:rPr>
          <w:rFonts w:ascii="Times New Roman" w:hAnsi="Times New Roman"/>
          <w:color w:val="000000" w:themeColor="text1"/>
          <w:sz w:val="28"/>
          <w:szCs w:val="28"/>
        </w:rPr>
      </w:pPr>
      <w:r w:rsidRPr="005C0DEA">
        <w:rPr>
          <w:rFonts w:ascii="Times New Roman" w:hAnsi="Times New Roman"/>
          <w:color w:val="000000"/>
          <w:sz w:val="28"/>
          <w:szCs w:val="28"/>
          <w:shd w:val="clear" w:color="auto" w:fill="FFFFFF"/>
        </w:rPr>
        <w:t>Справочно-образовательная система</w:t>
      </w:r>
      <w:r w:rsidRPr="005C0DEA">
        <w:rPr>
          <w:rFonts w:ascii="Times New Roman" w:hAnsi="Times New Roman"/>
          <w:color w:val="000000" w:themeColor="text1"/>
          <w:sz w:val="28"/>
          <w:szCs w:val="28"/>
        </w:rPr>
        <w:t xml:space="preserve"> </w:t>
      </w:r>
      <w:proofErr w:type="spellStart"/>
      <w:r w:rsidRPr="005C0DEA">
        <w:rPr>
          <w:rFonts w:ascii="Times New Roman" w:hAnsi="Times New Roman"/>
          <w:color w:val="000000" w:themeColor="text1"/>
          <w:sz w:val="28"/>
          <w:szCs w:val="28"/>
        </w:rPr>
        <w:t>Актион</w:t>
      </w:r>
      <w:proofErr w:type="spellEnd"/>
      <w:r w:rsidRPr="005C0DEA">
        <w:rPr>
          <w:rFonts w:ascii="Times New Roman" w:hAnsi="Times New Roman"/>
          <w:color w:val="000000" w:themeColor="text1"/>
          <w:sz w:val="28"/>
          <w:szCs w:val="28"/>
        </w:rPr>
        <w:t xml:space="preserve"> 360 https://action360.ru/</w:t>
      </w:r>
    </w:p>
    <w:p w14:paraId="7A4B44A7" w14:textId="77777777" w:rsidR="0049071E" w:rsidRPr="005C0DEA" w:rsidRDefault="0049071E" w:rsidP="0049071E">
      <w:pPr>
        <w:pStyle w:val="af0"/>
        <w:numPr>
          <w:ilvl w:val="0"/>
          <w:numId w:val="12"/>
        </w:numPr>
        <w:spacing w:after="0" w:line="360" w:lineRule="auto"/>
        <w:jc w:val="both"/>
        <w:rPr>
          <w:rStyle w:val="af1"/>
          <w:rFonts w:ascii="Times New Roman" w:hAnsi="Times New Roman"/>
          <w:color w:val="000000" w:themeColor="text1"/>
          <w:sz w:val="28"/>
          <w:szCs w:val="28"/>
        </w:rPr>
      </w:pPr>
      <w:r w:rsidRPr="005C0DEA">
        <w:rPr>
          <w:rFonts w:ascii="Times New Roman" w:hAnsi="Times New Roman"/>
          <w:color w:val="000000" w:themeColor="text1"/>
          <w:sz w:val="28"/>
          <w:szCs w:val="28"/>
        </w:rPr>
        <w:t xml:space="preserve">Деловая онлайн-библиотека </w:t>
      </w:r>
      <w:proofErr w:type="spellStart"/>
      <w:r w:rsidRPr="005C0DEA">
        <w:rPr>
          <w:rFonts w:ascii="Times New Roman" w:hAnsi="Times New Roman"/>
          <w:color w:val="000000" w:themeColor="text1"/>
          <w:sz w:val="28"/>
          <w:szCs w:val="28"/>
        </w:rPr>
        <w:t>Alpina</w:t>
      </w:r>
      <w:proofErr w:type="spellEnd"/>
      <w:r w:rsidRPr="005C0DEA">
        <w:rPr>
          <w:rFonts w:ascii="Times New Roman" w:hAnsi="Times New Roman"/>
          <w:color w:val="000000" w:themeColor="text1"/>
          <w:sz w:val="28"/>
          <w:szCs w:val="28"/>
        </w:rPr>
        <w:t xml:space="preserve"> </w:t>
      </w:r>
      <w:proofErr w:type="spellStart"/>
      <w:r w:rsidRPr="005C0DEA">
        <w:rPr>
          <w:rFonts w:ascii="Times New Roman" w:hAnsi="Times New Roman"/>
          <w:color w:val="000000" w:themeColor="text1"/>
          <w:sz w:val="28"/>
          <w:szCs w:val="28"/>
        </w:rPr>
        <w:t>Digital</w:t>
      </w:r>
      <w:proofErr w:type="spellEnd"/>
      <w:r w:rsidRPr="005C0DEA">
        <w:rPr>
          <w:rFonts w:ascii="Times New Roman" w:hAnsi="Times New Roman"/>
          <w:color w:val="000000" w:themeColor="text1"/>
          <w:sz w:val="28"/>
          <w:szCs w:val="28"/>
        </w:rPr>
        <w:t xml:space="preserve"> </w:t>
      </w:r>
      <w:hyperlink r:id="rId10" w:history="1">
        <w:r w:rsidRPr="005C0DEA">
          <w:rPr>
            <w:rStyle w:val="af1"/>
            <w:rFonts w:ascii="Times New Roman" w:hAnsi="Times New Roman"/>
            <w:color w:val="auto"/>
            <w:sz w:val="28"/>
            <w:szCs w:val="28"/>
          </w:rPr>
          <w:t>http://lib.alpinadigital.ru/</w:t>
        </w:r>
      </w:hyperlink>
    </w:p>
    <w:p w14:paraId="3495A478" w14:textId="77777777" w:rsidR="0049071E" w:rsidRPr="005C0DEA" w:rsidRDefault="0049071E" w:rsidP="0049071E">
      <w:pPr>
        <w:pStyle w:val="af0"/>
        <w:numPr>
          <w:ilvl w:val="0"/>
          <w:numId w:val="12"/>
        </w:numPr>
        <w:spacing w:after="160" w:line="259" w:lineRule="auto"/>
        <w:rPr>
          <w:rFonts w:ascii="Times New Roman" w:hAnsi="Times New Roman"/>
          <w:color w:val="000000" w:themeColor="text1"/>
          <w:sz w:val="28"/>
          <w:szCs w:val="28"/>
        </w:rPr>
      </w:pPr>
      <w:r w:rsidRPr="005C0DEA">
        <w:rPr>
          <w:rFonts w:ascii="Times New Roman" w:hAnsi="Times New Roman"/>
          <w:color w:val="000000" w:themeColor="text1"/>
          <w:sz w:val="28"/>
          <w:szCs w:val="28"/>
        </w:rPr>
        <w:t>Электронная библиотека издательства «МИФ» («Манн, Иванов и Фербер») https://fa.miflib.ru/auth/#/registration</w:t>
      </w:r>
    </w:p>
    <w:p w14:paraId="6BD3555A" w14:textId="77777777" w:rsidR="0049071E" w:rsidRPr="005C0DEA" w:rsidRDefault="0049071E" w:rsidP="0049071E">
      <w:pPr>
        <w:pStyle w:val="af0"/>
        <w:numPr>
          <w:ilvl w:val="0"/>
          <w:numId w:val="12"/>
        </w:numPr>
        <w:spacing w:after="0" w:line="360" w:lineRule="auto"/>
        <w:jc w:val="both"/>
        <w:rPr>
          <w:rFonts w:ascii="Times New Roman" w:hAnsi="Times New Roman"/>
          <w:color w:val="000000" w:themeColor="text1"/>
          <w:sz w:val="28"/>
          <w:szCs w:val="28"/>
        </w:rPr>
      </w:pPr>
      <w:r w:rsidRPr="005C0DEA">
        <w:rPr>
          <w:rFonts w:ascii="Times New Roman" w:hAnsi="Times New Roman"/>
          <w:color w:val="000000" w:themeColor="text1"/>
          <w:sz w:val="28"/>
          <w:szCs w:val="28"/>
        </w:rPr>
        <w:t xml:space="preserve">Интернет-библиотека СМИ </w:t>
      </w:r>
      <w:proofErr w:type="spellStart"/>
      <w:r w:rsidRPr="005C0DEA">
        <w:rPr>
          <w:rFonts w:ascii="Times New Roman" w:hAnsi="Times New Roman"/>
          <w:color w:val="000000" w:themeColor="text1"/>
          <w:sz w:val="28"/>
          <w:szCs w:val="28"/>
        </w:rPr>
        <w:t>Public.Ru</w:t>
      </w:r>
      <w:proofErr w:type="spellEnd"/>
      <w:r w:rsidRPr="005C0DEA">
        <w:rPr>
          <w:rFonts w:ascii="Times New Roman" w:hAnsi="Times New Roman"/>
          <w:color w:val="000000" w:themeColor="text1"/>
          <w:sz w:val="28"/>
          <w:szCs w:val="28"/>
        </w:rPr>
        <w:t xml:space="preserve"> https://public.ru/</w:t>
      </w:r>
    </w:p>
    <w:p w14:paraId="257E3BA8" w14:textId="77777777" w:rsidR="0049071E" w:rsidRPr="005C0DEA" w:rsidRDefault="0049071E" w:rsidP="0049071E">
      <w:pPr>
        <w:pStyle w:val="af0"/>
        <w:numPr>
          <w:ilvl w:val="0"/>
          <w:numId w:val="12"/>
        </w:numPr>
        <w:spacing w:after="0" w:line="360" w:lineRule="auto"/>
        <w:jc w:val="both"/>
        <w:rPr>
          <w:rFonts w:ascii="Times New Roman" w:hAnsi="Times New Roman"/>
          <w:color w:val="000000" w:themeColor="text1"/>
          <w:sz w:val="28"/>
          <w:szCs w:val="28"/>
        </w:rPr>
      </w:pPr>
      <w:r w:rsidRPr="005C0DEA">
        <w:rPr>
          <w:rFonts w:ascii="Times New Roman" w:hAnsi="Times New Roman"/>
          <w:color w:val="000000" w:themeColor="text1"/>
          <w:sz w:val="28"/>
          <w:szCs w:val="28"/>
        </w:rPr>
        <w:t>Электронная библиотека Издательского дома «Гребенников» https://grebennikon.ru/</w:t>
      </w:r>
    </w:p>
    <w:p w14:paraId="76C36D7A" w14:textId="77777777" w:rsidR="0049071E" w:rsidRPr="005C0DEA" w:rsidRDefault="0049071E" w:rsidP="0049071E">
      <w:pPr>
        <w:pStyle w:val="af0"/>
        <w:numPr>
          <w:ilvl w:val="0"/>
          <w:numId w:val="12"/>
        </w:numPr>
        <w:spacing w:after="0" w:line="360" w:lineRule="auto"/>
        <w:jc w:val="both"/>
        <w:rPr>
          <w:rFonts w:ascii="Times New Roman" w:hAnsi="Times New Roman"/>
          <w:color w:val="000000" w:themeColor="text1"/>
          <w:sz w:val="28"/>
          <w:szCs w:val="28"/>
        </w:rPr>
      </w:pPr>
      <w:r w:rsidRPr="005C0DEA">
        <w:rPr>
          <w:rFonts w:ascii="Times New Roman" w:hAnsi="Times New Roman"/>
          <w:color w:val="000000" w:themeColor="text1"/>
          <w:sz w:val="28"/>
          <w:szCs w:val="28"/>
        </w:rPr>
        <w:t xml:space="preserve">Научная электронная библиотека eLibrary.ru http://elibrary.ru  </w:t>
      </w:r>
    </w:p>
    <w:p w14:paraId="424BCC2B" w14:textId="77777777" w:rsidR="0049071E" w:rsidRPr="005C0DEA" w:rsidRDefault="0049071E" w:rsidP="0049071E">
      <w:pPr>
        <w:pStyle w:val="af0"/>
        <w:numPr>
          <w:ilvl w:val="0"/>
          <w:numId w:val="12"/>
        </w:numPr>
        <w:spacing w:after="0" w:line="360" w:lineRule="auto"/>
        <w:jc w:val="both"/>
        <w:rPr>
          <w:rFonts w:ascii="Times New Roman" w:hAnsi="Times New Roman"/>
          <w:color w:val="000000" w:themeColor="text1"/>
          <w:sz w:val="28"/>
          <w:szCs w:val="28"/>
        </w:rPr>
      </w:pPr>
      <w:r w:rsidRPr="005C0DEA">
        <w:rPr>
          <w:rFonts w:ascii="Times New Roman" w:hAnsi="Times New Roman"/>
          <w:color w:val="000000" w:themeColor="text1"/>
          <w:sz w:val="28"/>
          <w:szCs w:val="28"/>
        </w:rPr>
        <w:t>Национальная электронная библиотека http://нэб.рф/</w:t>
      </w:r>
    </w:p>
    <w:p w14:paraId="70E4685B" w14:textId="77777777" w:rsidR="0049071E" w:rsidRPr="005C0DEA" w:rsidRDefault="0049071E" w:rsidP="0049071E">
      <w:pPr>
        <w:pStyle w:val="af0"/>
        <w:numPr>
          <w:ilvl w:val="0"/>
          <w:numId w:val="12"/>
        </w:numPr>
        <w:spacing w:after="0" w:line="360" w:lineRule="auto"/>
        <w:jc w:val="both"/>
        <w:rPr>
          <w:rFonts w:ascii="Times New Roman" w:hAnsi="Times New Roman"/>
          <w:color w:val="000000" w:themeColor="text1"/>
          <w:sz w:val="28"/>
          <w:szCs w:val="28"/>
        </w:rPr>
      </w:pPr>
      <w:r w:rsidRPr="005C0DEA">
        <w:rPr>
          <w:rFonts w:ascii="Times New Roman" w:hAnsi="Times New Roman"/>
          <w:color w:val="000000" w:themeColor="text1"/>
          <w:sz w:val="28"/>
          <w:szCs w:val="28"/>
        </w:rPr>
        <w:t>Финансовая справочная система «Финансовый директор» http://www.1fd.ru/</w:t>
      </w:r>
    </w:p>
    <w:p w14:paraId="058469FE" w14:textId="77777777" w:rsidR="0049071E" w:rsidRPr="005C0DEA" w:rsidRDefault="0049071E" w:rsidP="0049071E">
      <w:pPr>
        <w:pStyle w:val="af0"/>
        <w:numPr>
          <w:ilvl w:val="0"/>
          <w:numId w:val="12"/>
        </w:numPr>
        <w:spacing w:after="0" w:line="360" w:lineRule="auto"/>
        <w:jc w:val="both"/>
        <w:rPr>
          <w:rFonts w:ascii="Times New Roman" w:hAnsi="Times New Roman"/>
          <w:color w:val="000000" w:themeColor="text1"/>
          <w:sz w:val="28"/>
          <w:szCs w:val="28"/>
        </w:rPr>
      </w:pPr>
      <w:r w:rsidRPr="005C0DEA">
        <w:rPr>
          <w:rFonts w:ascii="Times New Roman" w:hAnsi="Times New Roman"/>
          <w:color w:val="000000" w:themeColor="text1"/>
          <w:sz w:val="28"/>
          <w:szCs w:val="28"/>
        </w:rPr>
        <w:lastRenderedPageBreak/>
        <w:t>Ресурсы информационно-аналитического агентства по финансовым рынкам Cbonds.ru https://cbonds.ru/</w:t>
      </w:r>
    </w:p>
    <w:p w14:paraId="43E2DD5C" w14:textId="77777777" w:rsidR="0049071E" w:rsidRPr="005C0DEA" w:rsidRDefault="0049071E" w:rsidP="0049071E">
      <w:pPr>
        <w:pStyle w:val="af0"/>
        <w:numPr>
          <w:ilvl w:val="0"/>
          <w:numId w:val="12"/>
        </w:numPr>
        <w:spacing w:after="0" w:line="360" w:lineRule="auto"/>
        <w:jc w:val="both"/>
        <w:rPr>
          <w:rFonts w:ascii="Times New Roman" w:hAnsi="Times New Roman"/>
          <w:color w:val="000000" w:themeColor="text1"/>
          <w:sz w:val="28"/>
          <w:szCs w:val="28"/>
        </w:rPr>
      </w:pPr>
      <w:r w:rsidRPr="005C0DEA">
        <w:rPr>
          <w:rFonts w:ascii="Times New Roman" w:hAnsi="Times New Roman"/>
          <w:color w:val="000000" w:themeColor="text1"/>
          <w:sz w:val="28"/>
          <w:szCs w:val="28"/>
        </w:rPr>
        <w:t xml:space="preserve">СПАРК </w:t>
      </w:r>
      <w:hyperlink r:id="rId11" w:history="1">
        <w:r w:rsidRPr="005C0DEA">
          <w:rPr>
            <w:rStyle w:val="af1"/>
            <w:rFonts w:ascii="Times New Roman" w:hAnsi="Times New Roman"/>
            <w:sz w:val="28"/>
            <w:szCs w:val="28"/>
          </w:rPr>
          <w:t>https://spark-interfax.ru/</w:t>
        </w:r>
      </w:hyperlink>
    </w:p>
    <w:p w14:paraId="7152F314" w14:textId="77777777" w:rsidR="0049071E" w:rsidRPr="005C0DEA" w:rsidRDefault="0049071E" w:rsidP="0049071E">
      <w:pPr>
        <w:pStyle w:val="af0"/>
        <w:numPr>
          <w:ilvl w:val="0"/>
          <w:numId w:val="12"/>
        </w:numPr>
        <w:spacing w:after="160" w:line="259" w:lineRule="auto"/>
        <w:rPr>
          <w:rFonts w:ascii="Times New Roman" w:hAnsi="Times New Roman"/>
          <w:color w:val="000000" w:themeColor="text1"/>
          <w:sz w:val="28"/>
          <w:szCs w:val="28"/>
          <w:lang w:val="en-US"/>
        </w:rPr>
      </w:pPr>
      <w:r w:rsidRPr="005C0DEA">
        <w:rPr>
          <w:rFonts w:ascii="Times New Roman" w:hAnsi="Times New Roman"/>
          <w:color w:val="000000" w:themeColor="text1"/>
          <w:sz w:val="28"/>
          <w:szCs w:val="28"/>
          <w:lang w:val="en-US"/>
        </w:rPr>
        <w:t>STATISTA https://www.statista.com/</w:t>
      </w:r>
    </w:p>
    <w:p w14:paraId="16442C3F" w14:textId="77777777" w:rsidR="0049071E" w:rsidRPr="005C0DEA" w:rsidRDefault="0049071E" w:rsidP="0049071E">
      <w:pPr>
        <w:pStyle w:val="af0"/>
        <w:numPr>
          <w:ilvl w:val="0"/>
          <w:numId w:val="12"/>
        </w:numPr>
        <w:spacing w:after="0" w:line="360" w:lineRule="auto"/>
        <w:jc w:val="both"/>
        <w:rPr>
          <w:rFonts w:ascii="Times New Roman" w:hAnsi="Times New Roman"/>
          <w:color w:val="000000" w:themeColor="text1"/>
          <w:sz w:val="28"/>
          <w:szCs w:val="28"/>
          <w:lang w:val="en-US"/>
        </w:rPr>
      </w:pPr>
      <w:r w:rsidRPr="005C0DEA">
        <w:rPr>
          <w:rFonts w:ascii="Times New Roman" w:hAnsi="Times New Roman"/>
          <w:color w:val="000000" w:themeColor="text1"/>
          <w:sz w:val="28"/>
          <w:szCs w:val="28"/>
          <w:lang w:val="en-US"/>
        </w:rPr>
        <w:t>Academic Reference http://ar.cnki.net/ACADREF</w:t>
      </w:r>
    </w:p>
    <w:p w14:paraId="5062289B" w14:textId="77777777" w:rsidR="0049071E" w:rsidRPr="005C0DEA" w:rsidRDefault="0049071E" w:rsidP="0049071E">
      <w:pPr>
        <w:pStyle w:val="af0"/>
        <w:numPr>
          <w:ilvl w:val="0"/>
          <w:numId w:val="12"/>
        </w:numPr>
        <w:spacing w:after="0" w:line="360" w:lineRule="auto"/>
        <w:jc w:val="both"/>
        <w:rPr>
          <w:rFonts w:ascii="Times New Roman" w:hAnsi="Times New Roman"/>
          <w:color w:val="000000" w:themeColor="text1"/>
          <w:sz w:val="28"/>
          <w:szCs w:val="28"/>
        </w:rPr>
      </w:pPr>
      <w:r w:rsidRPr="005C0DEA">
        <w:rPr>
          <w:rFonts w:ascii="Times New Roman" w:hAnsi="Times New Roman"/>
          <w:color w:val="000000" w:themeColor="text1"/>
          <w:sz w:val="28"/>
          <w:szCs w:val="28"/>
        </w:rPr>
        <w:t xml:space="preserve">Пакет баз данных компании EBSCO </w:t>
      </w:r>
      <w:proofErr w:type="spellStart"/>
      <w:r w:rsidRPr="005C0DEA">
        <w:rPr>
          <w:rFonts w:ascii="Times New Roman" w:hAnsi="Times New Roman"/>
          <w:color w:val="000000" w:themeColor="text1"/>
          <w:sz w:val="28"/>
          <w:szCs w:val="28"/>
        </w:rPr>
        <w:t>Publishing</w:t>
      </w:r>
      <w:proofErr w:type="spellEnd"/>
      <w:r w:rsidRPr="005C0DEA">
        <w:rPr>
          <w:rFonts w:ascii="Times New Roman" w:hAnsi="Times New Roman"/>
          <w:color w:val="000000" w:themeColor="text1"/>
          <w:sz w:val="28"/>
          <w:szCs w:val="28"/>
        </w:rPr>
        <w:t xml:space="preserve">, крупнейшего </w:t>
      </w:r>
      <w:proofErr w:type="spellStart"/>
      <w:r w:rsidRPr="005C0DEA">
        <w:rPr>
          <w:rFonts w:ascii="Times New Roman" w:hAnsi="Times New Roman"/>
          <w:color w:val="000000" w:themeColor="text1"/>
          <w:sz w:val="28"/>
          <w:szCs w:val="28"/>
        </w:rPr>
        <w:t>агрегатора</w:t>
      </w:r>
      <w:proofErr w:type="spellEnd"/>
      <w:r w:rsidRPr="005C0DEA">
        <w:rPr>
          <w:rFonts w:ascii="Times New Roman" w:hAnsi="Times New Roman"/>
          <w:color w:val="000000" w:themeColor="text1"/>
          <w:sz w:val="28"/>
          <w:szCs w:val="28"/>
        </w:rPr>
        <w:t xml:space="preserve"> научных ресурсов ведущих издательств мира http://search.ebscohost.com</w:t>
      </w:r>
    </w:p>
    <w:p w14:paraId="60BC933B" w14:textId="77777777" w:rsidR="0049071E" w:rsidRPr="005C0DEA" w:rsidRDefault="0049071E" w:rsidP="0049071E">
      <w:pPr>
        <w:pStyle w:val="af0"/>
        <w:numPr>
          <w:ilvl w:val="0"/>
          <w:numId w:val="12"/>
        </w:numPr>
        <w:spacing w:after="0" w:line="360" w:lineRule="auto"/>
        <w:jc w:val="both"/>
        <w:rPr>
          <w:rFonts w:ascii="Times New Roman" w:hAnsi="Times New Roman"/>
          <w:color w:val="000000" w:themeColor="text1"/>
          <w:sz w:val="28"/>
          <w:szCs w:val="28"/>
        </w:rPr>
      </w:pPr>
      <w:proofErr w:type="spellStart"/>
      <w:r w:rsidRPr="005C0DEA">
        <w:rPr>
          <w:rFonts w:ascii="Times New Roman" w:hAnsi="Times New Roman"/>
          <w:color w:val="000000" w:themeColor="text1"/>
          <w:sz w:val="28"/>
          <w:szCs w:val="28"/>
        </w:rPr>
        <w:t>Henry</w:t>
      </w:r>
      <w:proofErr w:type="spellEnd"/>
      <w:r w:rsidRPr="005C0DEA">
        <w:rPr>
          <w:rFonts w:ascii="Times New Roman" w:hAnsi="Times New Roman"/>
          <w:color w:val="000000" w:themeColor="text1"/>
          <w:sz w:val="28"/>
          <w:szCs w:val="28"/>
        </w:rPr>
        <w:t xml:space="preserve"> </w:t>
      </w:r>
      <w:proofErr w:type="spellStart"/>
      <w:r w:rsidRPr="005C0DEA">
        <w:rPr>
          <w:rFonts w:ascii="Times New Roman" w:hAnsi="Times New Roman"/>
          <w:color w:val="000000" w:themeColor="text1"/>
          <w:sz w:val="28"/>
          <w:szCs w:val="28"/>
        </w:rPr>
        <w:t>Stewart</w:t>
      </w:r>
      <w:proofErr w:type="spellEnd"/>
      <w:r w:rsidRPr="005C0DEA">
        <w:rPr>
          <w:rFonts w:ascii="Times New Roman" w:hAnsi="Times New Roman"/>
          <w:color w:val="000000" w:themeColor="text1"/>
          <w:sz w:val="28"/>
          <w:szCs w:val="28"/>
        </w:rPr>
        <w:t xml:space="preserve"> </w:t>
      </w:r>
      <w:proofErr w:type="spellStart"/>
      <w:r w:rsidRPr="005C0DEA">
        <w:rPr>
          <w:rFonts w:ascii="Times New Roman" w:hAnsi="Times New Roman"/>
          <w:color w:val="000000" w:themeColor="text1"/>
          <w:sz w:val="28"/>
          <w:szCs w:val="28"/>
        </w:rPr>
        <w:t>Talks</w:t>
      </w:r>
      <w:proofErr w:type="spellEnd"/>
      <w:r w:rsidRPr="005C0DEA">
        <w:rPr>
          <w:rFonts w:ascii="Times New Roman" w:hAnsi="Times New Roman"/>
          <w:color w:val="000000" w:themeColor="text1"/>
          <w:sz w:val="28"/>
          <w:szCs w:val="28"/>
        </w:rPr>
        <w:t>: Библиотека Онлайн Лекций по Бизнесу и Маркетингу https://hstalks.com/business/</w:t>
      </w:r>
    </w:p>
    <w:p w14:paraId="3D691EDE" w14:textId="77777777" w:rsidR="0049071E" w:rsidRPr="005C0DEA" w:rsidRDefault="0049071E" w:rsidP="0049071E">
      <w:pPr>
        <w:pStyle w:val="af0"/>
        <w:numPr>
          <w:ilvl w:val="0"/>
          <w:numId w:val="12"/>
        </w:numPr>
        <w:spacing w:after="0" w:line="360" w:lineRule="auto"/>
        <w:jc w:val="both"/>
        <w:rPr>
          <w:rFonts w:ascii="Times New Roman" w:hAnsi="Times New Roman"/>
          <w:sz w:val="28"/>
          <w:szCs w:val="28"/>
        </w:rPr>
      </w:pPr>
      <w:r w:rsidRPr="005C0DEA">
        <w:rPr>
          <w:rFonts w:ascii="Times New Roman" w:hAnsi="Times New Roman"/>
          <w:color w:val="000000" w:themeColor="text1"/>
          <w:sz w:val="28"/>
          <w:szCs w:val="28"/>
        </w:rPr>
        <w:t xml:space="preserve">Электронная коллекция книг издательства </w:t>
      </w:r>
      <w:proofErr w:type="spellStart"/>
      <w:r w:rsidRPr="005C0DEA">
        <w:rPr>
          <w:rFonts w:ascii="Times New Roman" w:hAnsi="Times New Roman"/>
          <w:color w:val="000000" w:themeColor="text1"/>
          <w:sz w:val="28"/>
          <w:szCs w:val="28"/>
        </w:rPr>
        <w:t>Springer</w:t>
      </w:r>
      <w:proofErr w:type="spellEnd"/>
      <w:r w:rsidRPr="005C0DEA">
        <w:rPr>
          <w:rFonts w:ascii="Times New Roman" w:hAnsi="Times New Roman"/>
          <w:color w:val="000000" w:themeColor="text1"/>
          <w:sz w:val="28"/>
          <w:szCs w:val="28"/>
        </w:rPr>
        <w:t xml:space="preserve">:  </w:t>
      </w:r>
      <w:proofErr w:type="spellStart"/>
      <w:r w:rsidRPr="005C0DEA">
        <w:rPr>
          <w:rFonts w:ascii="Times New Roman" w:hAnsi="Times New Roman"/>
          <w:color w:val="000000" w:themeColor="text1"/>
          <w:sz w:val="28"/>
          <w:szCs w:val="28"/>
        </w:rPr>
        <w:t>Springer</w:t>
      </w:r>
      <w:proofErr w:type="spellEnd"/>
      <w:r w:rsidRPr="005C0DEA">
        <w:rPr>
          <w:rFonts w:ascii="Times New Roman" w:hAnsi="Times New Roman"/>
          <w:color w:val="000000" w:themeColor="text1"/>
          <w:sz w:val="28"/>
          <w:szCs w:val="28"/>
        </w:rPr>
        <w:t xml:space="preserve"> </w:t>
      </w:r>
      <w:proofErr w:type="spellStart"/>
      <w:r w:rsidRPr="005C0DEA">
        <w:rPr>
          <w:rFonts w:ascii="Times New Roman" w:hAnsi="Times New Roman"/>
          <w:color w:val="000000" w:themeColor="text1"/>
          <w:sz w:val="28"/>
          <w:szCs w:val="28"/>
        </w:rPr>
        <w:t>eBooks</w:t>
      </w:r>
      <w:proofErr w:type="spellEnd"/>
      <w:r w:rsidRPr="005C0DEA">
        <w:rPr>
          <w:rFonts w:ascii="Times New Roman" w:hAnsi="Times New Roman"/>
          <w:color w:val="000000" w:themeColor="text1"/>
          <w:sz w:val="28"/>
          <w:szCs w:val="28"/>
        </w:rPr>
        <w:t xml:space="preserve"> </w:t>
      </w:r>
      <w:hyperlink r:id="rId12" w:history="1">
        <w:r w:rsidRPr="005C0DEA">
          <w:rPr>
            <w:rStyle w:val="af1"/>
            <w:rFonts w:ascii="Times New Roman" w:hAnsi="Times New Roman"/>
            <w:color w:val="auto"/>
            <w:sz w:val="28"/>
            <w:szCs w:val="28"/>
          </w:rPr>
          <w:t>http://link.springer.com/</w:t>
        </w:r>
      </w:hyperlink>
    </w:p>
    <w:p w14:paraId="04D1FBBA" w14:textId="77777777" w:rsidR="0049071E" w:rsidRPr="005C0DEA" w:rsidRDefault="0049071E" w:rsidP="0049071E">
      <w:pPr>
        <w:pStyle w:val="af0"/>
        <w:numPr>
          <w:ilvl w:val="0"/>
          <w:numId w:val="12"/>
        </w:numPr>
        <w:spacing w:after="160" w:line="360" w:lineRule="auto"/>
        <w:jc w:val="both"/>
        <w:rPr>
          <w:rFonts w:ascii="Times New Roman" w:hAnsi="Times New Roman"/>
          <w:color w:val="000000" w:themeColor="text1"/>
          <w:sz w:val="28"/>
          <w:szCs w:val="28"/>
        </w:rPr>
      </w:pPr>
      <w:r w:rsidRPr="005C0DEA">
        <w:rPr>
          <w:rFonts w:ascii="Times New Roman" w:hAnsi="Times New Roman"/>
          <w:color w:val="000000" w:themeColor="text1"/>
          <w:sz w:val="28"/>
          <w:szCs w:val="28"/>
        </w:rPr>
        <w:t xml:space="preserve">Электронные продукты издательства Elsevier </w:t>
      </w:r>
      <w:hyperlink r:id="rId13" w:history="1">
        <w:r w:rsidRPr="005C0DEA">
          <w:rPr>
            <w:rStyle w:val="af1"/>
            <w:rFonts w:ascii="Times New Roman" w:hAnsi="Times New Roman"/>
            <w:sz w:val="28"/>
            <w:szCs w:val="28"/>
          </w:rPr>
          <w:t>http://www.sciencedirect.com</w:t>
        </w:r>
      </w:hyperlink>
    </w:p>
    <w:p w14:paraId="06B2B038" w14:textId="77777777" w:rsidR="0049071E" w:rsidRPr="005C0DEA" w:rsidRDefault="0049071E" w:rsidP="0049071E">
      <w:pPr>
        <w:pStyle w:val="af0"/>
        <w:numPr>
          <w:ilvl w:val="0"/>
          <w:numId w:val="12"/>
        </w:numPr>
        <w:spacing w:after="0" w:line="360" w:lineRule="auto"/>
        <w:jc w:val="both"/>
        <w:rPr>
          <w:rFonts w:ascii="Times New Roman" w:hAnsi="Times New Roman"/>
          <w:sz w:val="28"/>
          <w:szCs w:val="28"/>
          <w:lang w:val="en-US"/>
        </w:rPr>
      </w:pPr>
      <w:r w:rsidRPr="005C0DEA">
        <w:rPr>
          <w:rFonts w:ascii="Times New Roman" w:hAnsi="Times New Roman"/>
          <w:color w:val="000000" w:themeColor="text1"/>
          <w:sz w:val="28"/>
          <w:szCs w:val="28"/>
          <w:lang w:val="en-US"/>
        </w:rPr>
        <w:t xml:space="preserve">Emerald: Management </w:t>
      </w:r>
      <w:proofErr w:type="spellStart"/>
      <w:r w:rsidRPr="005C0DEA">
        <w:rPr>
          <w:rFonts w:ascii="Times New Roman" w:hAnsi="Times New Roman"/>
          <w:color w:val="000000" w:themeColor="text1"/>
          <w:sz w:val="28"/>
          <w:szCs w:val="28"/>
          <w:lang w:val="en-US"/>
        </w:rPr>
        <w:t>eJournal</w:t>
      </w:r>
      <w:proofErr w:type="spellEnd"/>
      <w:r w:rsidRPr="005C0DEA">
        <w:rPr>
          <w:rFonts w:ascii="Times New Roman" w:hAnsi="Times New Roman"/>
          <w:color w:val="000000" w:themeColor="text1"/>
          <w:sz w:val="28"/>
          <w:szCs w:val="28"/>
          <w:lang w:val="en-US"/>
        </w:rPr>
        <w:t xml:space="preserve"> Portfolio </w:t>
      </w:r>
      <w:r w:rsidR="0006048A">
        <w:fldChar w:fldCharType="begin"/>
      </w:r>
      <w:r w:rsidR="0006048A" w:rsidRPr="00F23728">
        <w:rPr>
          <w:lang w:val="en-US"/>
        </w:rPr>
        <w:instrText xml:space="preserve"> HYPERLINK "https://www.emerald.com/insight/" </w:instrText>
      </w:r>
      <w:r w:rsidR="0006048A">
        <w:fldChar w:fldCharType="separate"/>
      </w:r>
      <w:r w:rsidRPr="005C0DEA">
        <w:rPr>
          <w:rStyle w:val="af1"/>
          <w:rFonts w:ascii="Times New Roman" w:hAnsi="Times New Roman"/>
          <w:color w:val="auto"/>
          <w:sz w:val="28"/>
          <w:szCs w:val="28"/>
          <w:lang w:val="en-US"/>
        </w:rPr>
        <w:t>https://www.emerald.com/insight/</w:t>
      </w:r>
      <w:r w:rsidR="0006048A">
        <w:rPr>
          <w:rStyle w:val="af1"/>
          <w:rFonts w:ascii="Times New Roman" w:hAnsi="Times New Roman"/>
          <w:color w:val="auto"/>
          <w:sz w:val="28"/>
          <w:szCs w:val="28"/>
          <w:lang w:val="en-US"/>
        </w:rPr>
        <w:fldChar w:fldCharType="end"/>
      </w:r>
    </w:p>
    <w:p w14:paraId="101EF6D0" w14:textId="77777777" w:rsidR="0049071E" w:rsidRPr="005C0DEA" w:rsidRDefault="0049071E" w:rsidP="0049071E">
      <w:pPr>
        <w:pStyle w:val="af2"/>
        <w:numPr>
          <w:ilvl w:val="0"/>
          <w:numId w:val="12"/>
        </w:numPr>
        <w:spacing w:before="0" w:beforeAutospacing="0" w:after="0" w:afterAutospacing="0" w:line="360" w:lineRule="auto"/>
        <w:jc w:val="both"/>
        <w:rPr>
          <w:rStyle w:val="af3"/>
          <w:b w:val="0"/>
          <w:sz w:val="28"/>
          <w:szCs w:val="28"/>
          <w:lang w:val="en-US"/>
        </w:rPr>
      </w:pPr>
      <w:r w:rsidRPr="005C0DEA">
        <w:rPr>
          <w:rStyle w:val="af3"/>
          <w:b w:val="0"/>
          <w:sz w:val="28"/>
          <w:szCs w:val="28"/>
          <w:lang w:val="en-US"/>
        </w:rPr>
        <w:t>JSTOR. Arts &amp; Sciences I Collection</w:t>
      </w:r>
      <w:r w:rsidRPr="005C0DEA">
        <w:rPr>
          <w:rStyle w:val="af3"/>
          <w:sz w:val="28"/>
          <w:szCs w:val="28"/>
          <w:lang w:val="en-US"/>
        </w:rPr>
        <w:t xml:space="preserve"> </w:t>
      </w:r>
      <w:r w:rsidR="0006048A">
        <w:fldChar w:fldCharType="begin"/>
      </w:r>
      <w:r w:rsidR="0006048A" w:rsidRPr="00F23728">
        <w:rPr>
          <w:lang w:val="en-US"/>
        </w:rPr>
        <w:instrText xml:space="preserve"> HYPERLINK "https://www.jstor.org/" </w:instrText>
      </w:r>
      <w:r w:rsidR="0006048A">
        <w:fldChar w:fldCharType="separate"/>
      </w:r>
      <w:r w:rsidRPr="005C0DEA">
        <w:rPr>
          <w:rStyle w:val="af1"/>
          <w:color w:val="auto"/>
          <w:sz w:val="28"/>
          <w:szCs w:val="28"/>
          <w:lang w:val="en-US"/>
        </w:rPr>
        <w:t>https://www.jstor.org/</w:t>
      </w:r>
      <w:r w:rsidR="0006048A">
        <w:rPr>
          <w:rStyle w:val="af1"/>
          <w:color w:val="auto"/>
          <w:sz w:val="28"/>
          <w:szCs w:val="28"/>
          <w:lang w:val="en-US"/>
        </w:rPr>
        <w:fldChar w:fldCharType="end"/>
      </w:r>
    </w:p>
    <w:p w14:paraId="0EEF5252" w14:textId="77777777" w:rsidR="0049071E" w:rsidRPr="005C0DEA" w:rsidRDefault="0049071E" w:rsidP="0049071E">
      <w:pPr>
        <w:pStyle w:val="af0"/>
        <w:numPr>
          <w:ilvl w:val="0"/>
          <w:numId w:val="12"/>
        </w:numPr>
        <w:spacing w:after="160" w:line="360" w:lineRule="auto"/>
        <w:rPr>
          <w:rFonts w:ascii="Times New Roman" w:eastAsia="Times New Roman" w:hAnsi="Times New Roman"/>
          <w:sz w:val="28"/>
          <w:szCs w:val="28"/>
          <w:shd w:val="clear" w:color="auto" w:fill="FFFFFF"/>
          <w:lang w:eastAsia="ru-RU"/>
        </w:rPr>
      </w:pPr>
      <w:r w:rsidRPr="005C0DEA">
        <w:rPr>
          <w:rFonts w:ascii="Times New Roman" w:hAnsi="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5C0DEA">
        <w:rPr>
          <w:rFonts w:ascii="Times New Roman" w:hAnsi="Times New Roman"/>
          <w:color w:val="000000"/>
          <w:sz w:val="28"/>
          <w:szCs w:val="28"/>
          <w:shd w:val="clear" w:color="auto" w:fill="FFFFFF"/>
        </w:rPr>
        <w:t>iLibrary</w:t>
      </w:r>
      <w:proofErr w:type="spellEnd"/>
      <w:r w:rsidRPr="005C0DEA">
        <w:rPr>
          <w:rFonts w:ascii="Times New Roman" w:hAnsi="Times New Roman"/>
          <w:color w:val="000000"/>
          <w:sz w:val="28"/>
          <w:szCs w:val="28"/>
          <w:shd w:val="clear" w:color="auto" w:fill="FFFFFF"/>
        </w:rPr>
        <w:t xml:space="preserve"> </w:t>
      </w:r>
      <w:hyperlink r:id="rId14" w:history="1">
        <w:r w:rsidRPr="005C0DEA">
          <w:rPr>
            <w:rStyle w:val="af1"/>
            <w:rFonts w:ascii="Times New Roman" w:hAnsi="Times New Roman"/>
            <w:color w:val="auto"/>
            <w:sz w:val="28"/>
            <w:szCs w:val="28"/>
            <w:shd w:val="clear" w:color="auto" w:fill="FFFFFF"/>
            <w:lang w:eastAsia="ru-RU"/>
          </w:rPr>
          <w:t>https://www.oecd-ilibrary.org/</w:t>
        </w:r>
      </w:hyperlink>
    </w:p>
    <w:p w14:paraId="0E35D594" w14:textId="77777777" w:rsidR="0049071E" w:rsidRPr="005C0DEA" w:rsidRDefault="0049071E" w:rsidP="0049071E">
      <w:pPr>
        <w:pStyle w:val="af0"/>
        <w:numPr>
          <w:ilvl w:val="0"/>
          <w:numId w:val="12"/>
        </w:numPr>
        <w:spacing w:after="0" w:line="360" w:lineRule="auto"/>
        <w:jc w:val="both"/>
        <w:rPr>
          <w:rFonts w:ascii="Times New Roman" w:hAnsi="Times New Roman"/>
          <w:color w:val="000000" w:themeColor="text1"/>
          <w:sz w:val="28"/>
          <w:szCs w:val="28"/>
        </w:rPr>
      </w:pPr>
      <w:r w:rsidRPr="005C0DEA">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5C0DEA">
        <w:rPr>
          <w:rFonts w:ascii="Times New Roman" w:hAnsi="Times New Roman"/>
          <w:color w:val="000000" w:themeColor="text1"/>
          <w:sz w:val="28"/>
          <w:szCs w:val="28"/>
        </w:rPr>
        <w:t>управления»  http://eduvideo.online/</w:t>
      </w:r>
      <w:proofErr w:type="gramEnd"/>
    </w:p>
    <w:p w14:paraId="424F54AD" w14:textId="77777777" w:rsidR="0049071E" w:rsidRPr="005C0DEA" w:rsidRDefault="0049071E" w:rsidP="0049071E">
      <w:pPr>
        <w:pStyle w:val="af0"/>
        <w:numPr>
          <w:ilvl w:val="0"/>
          <w:numId w:val="12"/>
        </w:numPr>
        <w:spacing w:after="0" w:line="360" w:lineRule="auto"/>
        <w:jc w:val="both"/>
        <w:rPr>
          <w:rFonts w:ascii="Times New Roman" w:hAnsi="Times New Roman"/>
          <w:bCs/>
          <w:sz w:val="28"/>
          <w:szCs w:val="28"/>
        </w:rPr>
      </w:pPr>
      <w:r w:rsidRPr="005C0DEA">
        <w:rPr>
          <w:rFonts w:ascii="Times New Roman" w:hAnsi="Times New Roman"/>
          <w:color w:val="000000" w:themeColor="text1"/>
          <w:sz w:val="28"/>
          <w:szCs w:val="28"/>
        </w:rPr>
        <w:t xml:space="preserve">База данных научных журналов издательства </w:t>
      </w:r>
      <w:proofErr w:type="spellStart"/>
      <w:r w:rsidRPr="005C0DEA">
        <w:rPr>
          <w:rFonts w:ascii="Times New Roman" w:hAnsi="Times New Roman"/>
          <w:color w:val="000000" w:themeColor="text1"/>
          <w:sz w:val="28"/>
          <w:szCs w:val="28"/>
        </w:rPr>
        <w:t>Wiley</w:t>
      </w:r>
      <w:proofErr w:type="spellEnd"/>
      <w:r w:rsidRPr="005C0DEA">
        <w:rPr>
          <w:rFonts w:ascii="Times New Roman" w:hAnsi="Times New Roman"/>
          <w:color w:val="000000" w:themeColor="text1"/>
          <w:sz w:val="28"/>
          <w:szCs w:val="28"/>
        </w:rPr>
        <w:t xml:space="preserve"> </w:t>
      </w:r>
      <w:hyperlink r:id="rId15" w:history="1">
        <w:r w:rsidRPr="005C0DEA">
          <w:rPr>
            <w:rStyle w:val="af1"/>
            <w:rFonts w:ascii="Times New Roman" w:hAnsi="Times New Roman"/>
            <w:color w:val="auto"/>
            <w:sz w:val="28"/>
            <w:szCs w:val="28"/>
          </w:rPr>
          <w:t>https://onlinelibrary.wiley.com/</w:t>
        </w:r>
      </w:hyperlink>
    </w:p>
    <w:p w14:paraId="78703661" w14:textId="77777777" w:rsidR="0049071E" w:rsidRPr="005C0DEA" w:rsidRDefault="0049071E" w:rsidP="0049071E">
      <w:pPr>
        <w:pStyle w:val="af0"/>
        <w:numPr>
          <w:ilvl w:val="0"/>
          <w:numId w:val="12"/>
        </w:numPr>
        <w:spacing w:after="160" w:line="360" w:lineRule="auto"/>
        <w:jc w:val="both"/>
        <w:rPr>
          <w:rFonts w:ascii="Times New Roman" w:hAnsi="Times New Roman"/>
          <w:sz w:val="28"/>
          <w:szCs w:val="28"/>
        </w:rPr>
      </w:pPr>
      <w:r w:rsidRPr="005C0DEA">
        <w:rPr>
          <w:rFonts w:ascii="Times New Roman" w:hAnsi="Times New Roman"/>
          <w:sz w:val="28"/>
          <w:szCs w:val="28"/>
        </w:rPr>
        <w:t>Цифровой архив научных журналов: http://arch.neicon.ru/xmlui/</w:t>
      </w:r>
    </w:p>
    <w:p w14:paraId="03E316A9" w14:textId="77777777" w:rsidR="0049071E" w:rsidRPr="005C0DEA" w:rsidRDefault="0049071E" w:rsidP="0049071E">
      <w:pPr>
        <w:spacing w:line="240" w:lineRule="auto"/>
        <w:ind w:left="360"/>
        <w:jc w:val="both"/>
        <w:rPr>
          <w:rFonts w:ascii="Times New Roman" w:hAnsi="Times New Roman" w:cs="Times New Roman"/>
          <w:sz w:val="28"/>
          <w:szCs w:val="28"/>
          <w:lang w:val="en-US"/>
        </w:rPr>
      </w:pPr>
      <w:r w:rsidRPr="005C0DEA">
        <w:rPr>
          <w:rFonts w:ascii="Times New Roman" w:hAnsi="Times New Roman" w:cs="Times New Roman"/>
          <w:sz w:val="28"/>
          <w:szCs w:val="28"/>
          <w:lang w:val="en-US"/>
        </w:rPr>
        <w:t>- Annual Reviews</w:t>
      </w:r>
    </w:p>
    <w:p w14:paraId="39E908C4" w14:textId="77777777" w:rsidR="0049071E" w:rsidRPr="005C0DEA" w:rsidRDefault="0049071E" w:rsidP="0049071E">
      <w:pPr>
        <w:spacing w:line="240" w:lineRule="auto"/>
        <w:ind w:left="360"/>
        <w:jc w:val="both"/>
        <w:rPr>
          <w:rFonts w:ascii="Times New Roman" w:hAnsi="Times New Roman" w:cs="Times New Roman"/>
          <w:sz w:val="28"/>
          <w:szCs w:val="28"/>
          <w:lang w:val="en-US"/>
        </w:rPr>
      </w:pPr>
      <w:r w:rsidRPr="005C0DEA">
        <w:rPr>
          <w:rFonts w:ascii="Times New Roman" w:hAnsi="Times New Roman" w:cs="Times New Roman"/>
          <w:sz w:val="28"/>
          <w:szCs w:val="28"/>
          <w:lang w:val="en-US"/>
        </w:rPr>
        <w:t>-Cambridge University Press</w:t>
      </w:r>
    </w:p>
    <w:p w14:paraId="3C0229F6" w14:textId="77777777" w:rsidR="0049071E" w:rsidRPr="005C0DEA" w:rsidRDefault="0049071E" w:rsidP="0049071E">
      <w:pPr>
        <w:spacing w:line="240" w:lineRule="auto"/>
        <w:ind w:left="360"/>
        <w:jc w:val="both"/>
        <w:rPr>
          <w:rFonts w:ascii="Times New Roman" w:hAnsi="Times New Roman" w:cs="Times New Roman"/>
          <w:sz w:val="28"/>
          <w:szCs w:val="28"/>
          <w:lang w:val="en-US"/>
        </w:rPr>
      </w:pPr>
      <w:r w:rsidRPr="005C0DEA">
        <w:rPr>
          <w:rFonts w:ascii="Times New Roman" w:hAnsi="Times New Roman" w:cs="Times New Roman"/>
          <w:sz w:val="28"/>
          <w:szCs w:val="28"/>
          <w:lang w:val="en-US"/>
        </w:rPr>
        <w:t>- The Institute of Physics (IOP) Publishing</w:t>
      </w:r>
    </w:p>
    <w:p w14:paraId="3A108547" w14:textId="77777777" w:rsidR="0049071E" w:rsidRPr="005C0DEA" w:rsidRDefault="0049071E" w:rsidP="0049071E">
      <w:pPr>
        <w:spacing w:line="240" w:lineRule="auto"/>
        <w:ind w:left="360"/>
        <w:jc w:val="both"/>
        <w:rPr>
          <w:rFonts w:ascii="Times New Roman" w:hAnsi="Times New Roman" w:cs="Times New Roman"/>
          <w:sz w:val="28"/>
          <w:szCs w:val="28"/>
          <w:lang w:val="en-US"/>
        </w:rPr>
      </w:pPr>
      <w:r w:rsidRPr="005C0DEA">
        <w:rPr>
          <w:rFonts w:ascii="Times New Roman" w:hAnsi="Times New Roman" w:cs="Times New Roman"/>
          <w:sz w:val="28"/>
          <w:szCs w:val="28"/>
          <w:lang w:val="en-US"/>
        </w:rPr>
        <w:t xml:space="preserve">- Nature  </w:t>
      </w:r>
    </w:p>
    <w:p w14:paraId="26D5D680" w14:textId="77777777" w:rsidR="0049071E" w:rsidRPr="005C0DEA" w:rsidRDefault="0049071E" w:rsidP="0049071E">
      <w:pPr>
        <w:spacing w:line="240" w:lineRule="auto"/>
        <w:ind w:left="360"/>
        <w:jc w:val="both"/>
        <w:rPr>
          <w:rFonts w:ascii="Times New Roman" w:hAnsi="Times New Roman" w:cs="Times New Roman"/>
          <w:sz w:val="28"/>
          <w:szCs w:val="28"/>
          <w:lang w:val="en-US"/>
        </w:rPr>
      </w:pPr>
      <w:r w:rsidRPr="005C0DEA">
        <w:rPr>
          <w:rFonts w:ascii="Times New Roman" w:hAnsi="Times New Roman" w:cs="Times New Roman"/>
          <w:sz w:val="28"/>
          <w:szCs w:val="28"/>
          <w:lang w:val="en-US"/>
        </w:rPr>
        <w:t>- Oxford University Press</w:t>
      </w:r>
    </w:p>
    <w:p w14:paraId="7492C0F1" w14:textId="77777777" w:rsidR="0049071E" w:rsidRPr="005C0DEA" w:rsidRDefault="0049071E" w:rsidP="0049071E">
      <w:pPr>
        <w:spacing w:line="240" w:lineRule="auto"/>
        <w:ind w:left="360"/>
        <w:jc w:val="both"/>
        <w:rPr>
          <w:rFonts w:ascii="Times New Roman" w:hAnsi="Times New Roman" w:cs="Times New Roman"/>
          <w:sz w:val="28"/>
          <w:szCs w:val="28"/>
          <w:lang w:val="en-US"/>
        </w:rPr>
      </w:pPr>
      <w:r w:rsidRPr="005C0DEA">
        <w:rPr>
          <w:rFonts w:ascii="Times New Roman" w:hAnsi="Times New Roman" w:cs="Times New Roman"/>
          <w:sz w:val="28"/>
          <w:szCs w:val="28"/>
          <w:lang w:val="en-US"/>
        </w:rPr>
        <w:lastRenderedPageBreak/>
        <w:t>- Royal Society of Chemistry</w:t>
      </w:r>
    </w:p>
    <w:p w14:paraId="3D00D297" w14:textId="77777777" w:rsidR="0049071E" w:rsidRPr="005C0DEA" w:rsidRDefault="0049071E" w:rsidP="0049071E">
      <w:pPr>
        <w:spacing w:line="240" w:lineRule="auto"/>
        <w:ind w:left="360"/>
        <w:jc w:val="both"/>
        <w:rPr>
          <w:rFonts w:ascii="Times New Roman" w:hAnsi="Times New Roman" w:cs="Times New Roman"/>
          <w:sz w:val="28"/>
          <w:szCs w:val="28"/>
          <w:lang w:val="en-US"/>
        </w:rPr>
      </w:pPr>
      <w:r w:rsidRPr="005C0DEA">
        <w:rPr>
          <w:rFonts w:ascii="Times New Roman" w:hAnsi="Times New Roman" w:cs="Times New Roman"/>
          <w:sz w:val="28"/>
          <w:szCs w:val="28"/>
          <w:lang w:val="en-US"/>
        </w:rPr>
        <w:t>- SAGE Publications</w:t>
      </w:r>
    </w:p>
    <w:p w14:paraId="639BBA34" w14:textId="77777777" w:rsidR="0049071E" w:rsidRPr="005C0DEA" w:rsidRDefault="0049071E" w:rsidP="0049071E">
      <w:pPr>
        <w:spacing w:line="240" w:lineRule="auto"/>
        <w:ind w:left="360"/>
        <w:jc w:val="both"/>
        <w:rPr>
          <w:rFonts w:ascii="Times New Roman" w:hAnsi="Times New Roman" w:cs="Times New Roman"/>
          <w:sz w:val="28"/>
          <w:szCs w:val="28"/>
          <w:lang w:val="en-US"/>
        </w:rPr>
      </w:pPr>
      <w:r w:rsidRPr="005C0DEA">
        <w:rPr>
          <w:rFonts w:ascii="Times New Roman" w:hAnsi="Times New Roman" w:cs="Times New Roman"/>
          <w:sz w:val="28"/>
          <w:szCs w:val="28"/>
          <w:lang w:val="en-US"/>
        </w:rPr>
        <w:t>- Science</w:t>
      </w:r>
    </w:p>
    <w:p w14:paraId="68434470" w14:textId="77777777" w:rsidR="0049071E" w:rsidRPr="005C0DEA" w:rsidRDefault="0049071E" w:rsidP="0049071E">
      <w:pPr>
        <w:spacing w:line="240" w:lineRule="auto"/>
        <w:ind w:left="360"/>
        <w:jc w:val="both"/>
        <w:rPr>
          <w:rFonts w:ascii="Times New Roman" w:hAnsi="Times New Roman" w:cs="Times New Roman"/>
          <w:sz w:val="28"/>
          <w:szCs w:val="28"/>
          <w:lang w:val="en-US"/>
        </w:rPr>
      </w:pPr>
      <w:r w:rsidRPr="005C0DEA">
        <w:rPr>
          <w:rFonts w:ascii="Times New Roman" w:hAnsi="Times New Roman" w:cs="Times New Roman"/>
          <w:sz w:val="28"/>
          <w:szCs w:val="28"/>
          <w:lang w:val="en-US"/>
        </w:rPr>
        <w:t>- Taylor &amp; Francis Group</w:t>
      </w:r>
    </w:p>
    <w:p w14:paraId="31831E00" w14:textId="29D00864" w:rsidR="00B07FC0" w:rsidRPr="0049071E" w:rsidRDefault="00B07FC0" w:rsidP="00FF1196">
      <w:pPr>
        <w:pStyle w:val="af0"/>
        <w:spacing w:after="0" w:line="240" w:lineRule="auto"/>
        <w:ind w:left="1189"/>
        <w:jc w:val="both"/>
        <w:rPr>
          <w:rFonts w:ascii="Times New Roman" w:hAnsi="Times New Roman"/>
          <w:color w:val="000000" w:themeColor="text1"/>
          <w:sz w:val="28"/>
          <w:szCs w:val="28"/>
          <w:lang w:val="en-US"/>
        </w:rPr>
      </w:pPr>
    </w:p>
    <w:p w14:paraId="53DD47DD" w14:textId="77777777" w:rsidR="00C0065B" w:rsidRPr="0088761B" w:rsidRDefault="00C0065B" w:rsidP="00C0065B">
      <w:pPr>
        <w:pStyle w:val="1"/>
        <w:spacing w:before="120"/>
        <w:ind w:firstLine="0"/>
        <w:jc w:val="center"/>
        <w:rPr>
          <w:rFonts w:ascii="Times New Roman" w:hAnsi="Times New Roman"/>
          <w:color w:val="auto"/>
        </w:rPr>
      </w:pPr>
      <w:bookmarkStart w:id="52" w:name="_Toc98913207"/>
      <w:r w:rsidRPr="0088761B">
        <w:rPr>
          <w:rFonts w:ascii="Times New Roman" w:hAnsi="Times New Roman"/>
          <w:color w:val="auto"/>
        </w:rPr>
        <w:t xml:space="preserve">10. </w:t>
      </w:r>
      <w:bookmarkStart w:id="53" w:name="_Toc517734283"/>
      <w:r w:rsidRPr="0088761B">
        <w:rPr>
          <w:rFonts w:ascii="Times New Roman" w:hAnsi="Times New Roman"/>
          <w:color w:val="auto"/>
        </w:rPr>
        <w:t>Методические указания для обучающихся по освоению дисциплины</w:t>
      </w:r>
      <w:bookmarkEnd w:id="52"/>
      <w:bookmarkEnd w:id="53"/>
    </w:p>
    <w:bookmarkEnd w:id="49"/>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4" w:name="_Toc98913208"/>
      <w:bookmarkStart w:id="55" w:name="_Toc423080119"/>
      <w:bookmarkStart w:id="56"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Microsoft </w:t>
      </w:r>
      <w:r w:rsidRPr="001B1EEE">
        <w:rPr>
          <w:rFonts w:ascii="Times New Roman" w:eastAsia="Times New Roman" w:hAnsi="Times New Roman" w:cs="Times New Roman"/>
          <w:sz w:val="28"/>
          <w:szCs w:val="28"/>
          <w:lang w:val="en-US"/>
        </w:rPr>
        <w:t>Office</w:t>
      </w:r>
    </w:p>
    <w:p w14:paraId="0C05BD68" w14:textId="32E9D996"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B26E86">
        <w:rPr>
          <w:rFonts w:ascii="Times New Roman" w:eastAsia="Times New Roman" w:hAnsi="Times New Roman" w:cs="Times New Roman"/>
          <w:sz w:val="28"/>
          <w:szCs w:val="28"/>
        </w:rPr>
        <w:t>2.</w:t>
      </w:r>
      <w:r w:rsidR="007A1446" w:rsidRPr="007A1446">
        <w:rPr>
          <w:rFonts w:ascii="Times New Roman" w:eastAsia="Times New Roman" w:hAnsi="Times New Roman" w:cs="Times New Roman"/>
          <w:sz w:val="28"/>
          <w:szCs w:val="28"/>
        </w:rPr>
        <w:t xml:space="preserve"> </w:t>
      </w:r>
      <w:r w:rsidR="007A1446" w:rsidRPr="0060388F">
        <w:rPr>
          <w:rFonts w:ascii="Times New Roman" w:eastAsia="Times New Roman" w:hAnsi="Times New Roman" w:cs="Times New Roman"/>
          <w:sz w:val="28"/>
          <w:szCs w:val="28"/>
        </w:rPr>
        <w:t>Антивирус Kaspersky</w:t>
      </w:r>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1BFFC779" w14:textId="3E7384CC" w:rsidR="004C74C4" w:rsidRPr="008C3953" w:rsidRDefault="008C3953" w:rsidP="009754E0">
            <w:pPr>
              <w:widowControl w:val="0"/>
              <w:shd w:val="clear" w:color="auto" w:fill="FFFFFF"/>
              <w:spacing w:after="0" w:line="240" w:lineRule="auto"/>
              <w:jc w:val="center"/>
              <w:rPr>
                <w:rFonts w:ascii="Times New Roman" w:eastAsia="Times New Roman" w:hAnsi="Times New Roman" w:cs="Times New Roman"/>
                <w:sz w:val="28"/>
                <w:szCs w:val="28"/>
              </w:rPr>
            </w:pPr>
            <w:r w:rsidRPr="008C3953">
              <w:rPr>
                <w:rFonts w:ascii="Times New Roman" w:eastAsia="Times New Roman" w:hAnsi="Times New Roman" w:cs="Times New Roman"/>
                <w:sz w:val="28"/>
                <w:szCs w:val="28"/>
              </w:rPr>
              <w:t>Темы 1-</w:t>
            </w:r>
            <w:r w:rsidR="009A2FD3">
              <w:rPr>
                <w:rFonts w:ascii="Times New Roman" w:eastAsia="Times New Roman" w:hAnsi="Times New Roman" w:cs="Times New Roman"/>
                <w:sz w:val="28"/>
                <w:szCs w:val="28"/>
              </w:rPr>
              <w:t>8</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2EE645AC" w:rsidR="004C74C4" w:rsidRPr="008C3953" w:rsidRDefault="008C3953" w:rsidP="009754E0">
            <w:pPr>
              <w:spacing w:after="0" w:line="240" w:lineRule="auto"/>
              <w:jc w:val="center"/>
              <w:rPr>
                <w:rFonts w:ascii="Letter Gothic" w:eastAsia="Times New Roman" w:hAnsi="Letter Gothic" w:cs="Arial Unicode MS"/>
                <w:sz w:val="28"/>
                <w:szCs w:val="24"/>
              </w:rPr>
            </w:pPr>
            <w:r w:rsidRPr="008C3953">
              <w:rPr>
                <w:rFonts w:ascii="Times New Roman" w:eastAsia="Times New Roman" w:hAnsi="Times New Roman" w:cs="Times New Roman"/>
                <w:sz w:val="28"/>
                <w:szCs w:val="28"/>
              </w:rPr>
              <w:t>Темы 1-</w:t>
            </w:r>
            <w:r w:rsidR="009A2FD3">
              <w:rPr>
                <w:rFonts w:ascii="Times New Roman" w:eastAsia="Times New Roman" w:hAnsi="Times New Roman" w:cs="Times New Roman"/>
                <w:sz w:val="28"/>
                <w:szCs w:val="28"/>
              </w:rPr>
              <w:t>8</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5"/>
    <w:bookmarkEnd w:id="56"/>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bookmarkStart w:id="57" w:name="_Hlk134627748"/>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4D3E85A6" w14:textId="77777777" w:rsidR="005171D5" w:rsidRPr="005171D5" w:rsidRDefault="005171D5" w:rsidP="005171D5">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1. www.minfin.ru (сайт Министерства Финансов РФ)</w:t>
      </w:r>
    </w:p>
    <w:p w14:paraId="729A04FF" w14:textId="77777777" w:rsidR="005171D5" w:rsidRPr="005171D5" w:rsidRDefault="005171D5" w:rsidP="005171D5">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2. www.fcinfo.ru (сайт ФК-НОВОСТИ)</w:t>
      </w:r>
    </w:p>
    <w:p w14:paraId="19BEA6B8" w14:textId="77777777" w:rsidR="005171D5" w:rsidRPr="005171D5" w:rsidRDefault="005171D5" w:rsidP="005171D5">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3. www.interfax.ru (сайт Интерфакс)</w:t>
      </w:r>
    </w:p>
    <w:p w14:paraId="420EB2E4" w14:textId="77777777" w:rsidR="005171D5" w:rsidRPr="005171D5" w:rsidRDefault="005171D5" w:rsidP="005171D5">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 xml:space="preserve">4. www.kommersant.ru (сайт </w:t>
      </w:r>
      <w:proofErr w:type="spellStart"/>
      <w:r w:rsidRPr="005171D5">
        <w:rPr>
          <w:rFonts w:ascii="Times New Roman" w:eastAsia="Times New Roman" w:hAnsi="Times New Roman" w:cs="Times New Roman"/>
          <w:sz w:val="28"/>
          <w:szCs w:val="28"/>
          <w:lang w:eastAsia="ru-RU"/>
        </w:rPr>
        <w:t>КоммерсантЪ</w:t>
      </w:r>
      <w:proofErr w:type="spellEnd"/>
      <w:r w:rsidRPr="005171D5">
        <w:rPr>
          <w:rFonts w:ascii="Times New Roman" w:eastAsia="Times New Roman" w:hAnsi="Times New Roman" w:cs="Times New Roman"/>
          <w:sz w:val="28"/>
          <w:szCs w:val="28"/>
          <w:lang w:eastAsia="ru-RU"/>
        </w:rPr>
        <w:t>)</w:t>
      </w:r>
    </w:p>
    <w:p w14:paraId="48F1AAB2" w14:textId="77777777" w:rsidR="005171D5" w:rsidRPr="005171D5" w:rsidRDefault="005171D5" w:rsidP="005171D5">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5. www.rbc.ru (сайт РосБизнесКонсалтинг)</w:t>
      </w:r>
    </w:p>
    <w:p w14:paraId="7A2E4EA5" w14:textId="77777777" w:rsidR="005171D5" w:rsidRPr="005171D5" w:rsidRDefault="005171D5" w:rsidP="005171D5">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6. www.vedomosti.ru (сайт Ведомости)</w:t>
      </w:r>
    </w:p>
    <w:p w14:paraId="5D8C03EE" w14:textId="77777777" w:rsidR="005171D5" w:rsidRPr="005171D5" w:rsidRDefault="005171D5" w:rsidP="005171D5">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7. www.consultant.ru (сайт КонсультантПлюс)</w:t>
      </w:r>
    </w:p>
    <w:p w14:paraId="5F7FA231" w14:textId="77777777" w:rsidR="005171D5" w:rsidRPr="005171D5" w:rsidRDefault="005171D5" w:rsidP="005171D5">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8. www.economy.gov.ru (сайт Министерства экономического развития РФ)</w:t>
      </w:r>
    </w:p>
    <w:p w14:paraId="3E7E1EBF" w14:textId="77777777" w:rsidR="005171D5" w:rsidRPr="005171D5" w:rsidRDefault="005171D5" w:rsidP="005171D5">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9. www.nalog.ru (сайт Федеральной налоговой службы России)</w:t>
      </w:r>
    </w:p>
    <w:p w14:paraId="076E6347" w14:textId="77777777" w:rsidR="005171D5" w:rsidRPr="005171D5" w:rsidRDefault="005171D5" w:rsidP="005171D5">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10. www.cbr.ru (сайт Центрального банка РФ)</w:t>
      </w:r>
    </w:p>
    <w:p w14:paraId="30E33EC3" w14:textId="77777777" w:rsidR="005171D5" w:rsidRPr="005171D5" w:rsidRDefault="005171D5" w:rsidP="005171D5">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11. www.probpalata.gov.ru (сайт Федеральной пробирной палаты)</w:t>
      </w:r>
    </w:p>
    <w:p w14:paraId="18EB7983" w14:textId="77777777" w:rsidR="005171D5" w:rsidRPr="005171D5" w:rsidRDefault="005171D5" w:rsidP="005171D5">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12.  www.flb.ru (сайт Агентство федеральных расследований (</w:t>
      </w:r>
      <w:proofErr w:type="spellStart"/>
      <w:r w:rsidRPr="005171D5">
        <w:rPr>
          <w:rFonts w:ascii="Times New Roman" w:eastAsia="Times New Roman" w:hAnsi="Times New Roman" w:cs="Times New Roman"/>
          <w:sz w:val="28"/>
          <w:szCs w:val="28"/>
          <w:lang w:eastAsia="ru-RU"/>
        </w:rPr>
        <w:t>Free</w:t>
      </w:r>
      <w:proofErr w:type="spellEnd"/>
      <w:r w:rsidRPr="005171D5">
        <w:rPr>
          <w:rFonts w:ascii="Times New Roman" w:eastAsia="Times New Roman" w:hAnsi="Times New Roman" w:cs="Times New Roman"/>
          <w:sz w:val="28"/>
          <w:szCs w:val="28"/>
          <w:lang w:eastAsia="ru-RU"/>
        </w:rPr>
        <w:t xml:space="preserve"> </w:t>
      </w:r>
      <w:proofErr w:type="spellStart"/>
      <w:r w:rsidRPr="005171D5">
        <w:rPr>
          <w:rFonts w:ascii="Times New Roman" w:eastAsia="Times New Roman" w:hAnsi="Times New Roman" w:cs="Times New Roman"/>
          <w:sz w:val="28"/>
          <w:szCs w:val="28"/>
          <w:lang w:eastAsia="ru-RU"/>
        </w:rPr>
        <w:t>Lance</w:t>
      </w:r>
      <w:proofErr w:type="spellEnd"/>
      <w:r w:rsidRPr="005171D5">
        <w:rPr>
          <w:rFonts w:ascii="Times New Roman" w:eastAsia="Times New Roman" w:hAnsi="Times New Roman" w:cs="Times New Roman"/>
          <w:sz w:val="28"/>
          <w:szCs w:val="28"/>
          <w:lang w:eastAsia="ru-RU"/>
        </w:rPr>
        <w:t xml:space="preserve"> </w:t>
      </w:r>
      <w:proofErr w:type="spellStart"/>
      <w:r w:rsidRPr="005171D5">
        <w:rPr>
          <w:rFonts w:ascii="Times New Roman" w:eastAsia="Times New Roman" w:hAnsi="Times New Roman" w:cs="Times New Roman"/>
          <w:sz w:val="28"/>
          <w:szCs w:val="28"/>
          <w:lang w:eastAsia="ru-RU"/>
        </w:rPr>
        <w:t>Burear</w:t>
      </w:r>
      <w:proofErr w:type="spellEnd"/>
      <w:r w:rsidRPr="005171D5">
        <w:rPr>
          <w:rFonts w:ascii="Times New Roman" w:eastAsia="Times New Roman" w:hAnsi="Times New Roman" w:cs="Times New Roman"/>
          <w:sz w:val="28"/>
          <w:szCs w:val="28"/>
          <w:lang w:eastAsia="ru-RU"/>
        </w:rPr>
        <w:t>))</w:t>
      </w:r>
    </w:p>
    <w:p w14:paraId="1CA152AF" w14:textId="77777777" w:rsidR="005171D5" w:rsidRPr="005171D5" w:rsidRDefault="005171D5" w:rsidP="005171D5">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13. www.arb.ru (сайт Ассоциации российских банков)</w:t>
      </w:r>
    </w:p>
    <w:p w14:paraId="73EDD0F9" w14:textId="77777777" w:rsidR="005171D5" w:rsidRPr="005171D5" w:rsidRDefault="005171D5" w:rsidP="005171D5">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14. www.bankrot-fedresurs.ru (сайт ЕФРСБ - единый федеральный реестр сведений о банкротстве)</w:t>
      </w:r>
    </w:p>
    <w:p w14:paraId="4F4E2766" w14:textId="0576D2A7" w:rsidR="00C0065B" w:rsidRPr="0088761B" w:rsidRDefault="005171D5" w:rsidP="005171D5">
      <w:pPr>
        <w:suppressAutoHyphens/>
        <w:spacing w:after="0" w:line="240" w:lineRule="auto"/>
        <w:ind w:firstLine="709"/>
        <w:jc w:val="both"/>
        <w:rPr>
          <w:rFonts w:ascii="Times New Roman" w:eastAsia="Times New Roman" w:hAnsi="Times New Roman" w:cs="Times New Roman"/>
          <w:sz w:val="28"/>
          <w:szCs w:val="28"/>
          <w:lang w:eastAsia="ru-RU"/>
        </w:rPr>
      </w:pPr>
      <w:r w:rsidRPr="005171D5">
        <w:rPr>
          <w:rFonts w:ascii="Times New Roman" w:eastAsia="Times New Roman" w:hAnsi="Times New Roman" w:cs="Times New Roman"/>
          <w:sz w:val="28"/>
          <w:szCs w:val="28"/>
          <w:lang w:eastAsia="ru-RU"/>
        </w:rPr>
        <w:t>15. www.businessportal.pro (сайт Бизнес портал)</w:t>
      </w: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98913209"/>
      <w:bookmarkEnd w:id="57"/>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в печатной или электронной форме (для лиц с нарушениями опорно-двигательного аппарата);</w:t>
      </w:r>
    </w:p>
    <w:p w14:paraId="6A684134"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665664">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16"/>
      <w:footerReference w:type="default" r:id="rId17"/>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6D968" w14:textId="77777777" w:rsidR="0006048A" w:rsidRDefault="0006048A" w:rsidP="00923A8E">
      <w:pPr>
        <w:spacing w:after="0" w:line="240" w:lineRule="auto"/>
      </w:pPr>
      <w:r>
        <w:separator/>
      </w:r>
    </w:p>
  </w:endnote>
  <w:endnote w:type="continuationSeparator" w:id="0">
    <w:p w14:paraId="2D263202" w14:textId="77777777" w:rsidR="0006048A" w:rsidRDefault="0006048A"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ED5FC9" w:rsidRDefault="00ED5FC9"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ED5FC9" w:rsidRDefault="00ED5FC9"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13AC37C" w:rsidR="00ED5FC9" w:rsidRDefault="00ED5FC9"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F23728">
      <w:rPr>
        <w:rStyle w:val="ad"/>
        <w:noProof/>
      </w:rPr>
      <w:t>21</w:t>
    </w:r>
    <w:r>
      <w:rPr>
        <w:rStyle w:val="ad"/>
      </w:rPr>
      <w:fldChar w:fldCharType="end"/>
    </w:r>
  </w:p>
  <w:p w14:paraId="25E2AC1B" w14:textId="77777777" w:rsidR="00ED5FC9" w:rsidRDefault="00ED5FC9"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C495A" w14:textId="77777777" w:rsidR="0006048A" w:rsidRDefault="0006048A" w:rsidP="00923A8E">
      <w:pPr>
        <w:spacing w:after="0" w:line="240" w:lineRule="auto"/>
      </w:pPr>
      <w:r>
        <w:separator/>
      </w:r>
    </w:p>
  </w:footnote>
  <w:footnote w:type="continuationSeparator" w:id="0">
    <w:p w14:paraId="3447351E" w14:textId="77777777" w:rsidR="0006048A" w:rsidRDefault="0006048A"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2122024"/>
    <w:multiLevelType w:val="hybridMultilevel"/>
    <w:tmpl w:val="40542C74"/>
    <w:lvl w:ilvl="0" w:tplc="09405292">
      <w:start w:val="1"/>
      <w:numFmt w:val="decimal"/>
      <w:lvlText w:val="%1."/>
      <w:lvlJc w:val="left"/>
      <w:pPr>
        <w:ind w:left="720" w:hanging="360"/>
      </w:pPr>
      <w:rPr>
        <w:rFonts w:eastAsiaTheme="minorHAns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C73527"/>
    <w:multiLevelType w:val="multilevel"/>
    <w:tmpl w:val="EFAE96F0"/>
    <w:lvl w:ilvl="0">
      <w:start w:val="4"/>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3" w15:restartNumberingAfterBreak="0">
    <w:nsid w:val="040E3EA8"/>
    <w:multiLevelType w:val="hybridMultilevel"/>
    <w:tmpl w:val="CA329AD4"/>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043D9C"/>
    <w:multiLevelType w:val="hybridMultilevel"/>
    <w:tmpl w:val="70004CBE"/>
    <w:lvl w:ilvl="0" w:tplc="2FC2957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320760"/>
    <w:multiLevelType w:val="hybridMultilevel"/>
    <w:tmpl w:val="40D6AF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A72157"/>
    <w:multiLevelType w:val="hybridMultilevel"/>
    <w:tmpl w:val="5ADCFD86"/>
    <w:lvl w:ilvl="0" w:tplc="A26EC46C">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9290036"/>
    <w:multiLevelType w:val="hybridMultilevel"/>
    <w:tmpl w:val="86C0EBFA"/>
    <w:lvl w:ilvl="0" w:tplc="A26EC46C">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9586999"/>
    <w:multiLevelType w:val="hybridMultilevel"/>
    <w:tmpl w:val="E514CF9E"/>
    <w:lvl w:ilvl="0" w:tplc="0B3C711E">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30495E"/>
    <w:multiLevelType w:val="multilevel"/>
    <w:tmpl w:val="1D941DBA"/>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CD83DE0"/>
    <w:multiLevelType w:val="hybridMultilevel"/>
    <w:tmpl w:val="D4F66AAE"/>
    <w:lvl w:ilvl="0" w:tplc="0419000F">
      <w:start w:val="1"/>
      <w:numFmt w:val="decimal"/>
      <w:lvlText w:val="%1."/>
      <w:lvlJc w:val="left"/>
      <w:pPr>
        <w:ind w:left="28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CE3443"/>
    <w:multiLevelType w:val="hybridMultilevel"/>
    <w:tmpl w:val="7444B11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2" w15:restartNumberingAfterBreak="0">
    <w:nsid w:val="230C3A18"/>
    <w:multiLevelType w:val="hybridMultilevel"/>
    <w:tmpl w:val="BCD84A0A"/>
    <w:lvl w:ilvl="0" w:tplc="A26EC46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472502C"/>
    <w:multiLevelType w:val="hybridMultilevel"/>
    <w:tmpl w:val="ED7665D8"/>
    <w:lvl w:ilvl="0" w:tplc="A26EC46C">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6B93D49"/>
    <w:multiLevelType w:val="multilevel"/>
    <w:tmpl w:val="E21E2754"/>
    <w:lvl w:ilvl="0">
      <w:start w:val="4"/>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5" w15:restartNumberingAfterBreak="0">
    <w:nsid w:val="26DD1EAB"/>
    <w:multiLevelType w:val="hybridMultilevel"/>
    <w:tmpl w:val="9CA25F8C"/>
    <w:lvl w:ilvl="0" w:tplc="A26EC46C">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27116D32"/>
    <w:multiLevelType w:val="hybridMultilevel"/>
    <w:tmpl w:val="B074055C"/>
    <w:lvl w:ilvl="0" w:tplc="A26EC46C">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273A1168"/>
    <w:multiLevelType w:val="multilevel"/>
    <w:tmpl w:val="67745C10"/>
    <w:lvl w:ilvl="0">
      <w:start w:val="4"/>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8" w15:restartNumberingAfterBreak="0">
    <w:nsid w:val="29E56FC7"/>
    <w:multiLevelType w:val="hybridMultilevel"/>
    <w:tmpl w:val="C7C09628"/>
    <w:lvl w:ilvl="0" w:tplc="2FC2957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FD7D32"/>
    <w:multiLevelType w:val="hybridMultilevel"/>
    <w:tmpl w:val="9058E90A"/>
    <w:lvl w:ilvl="0" w:tplc="553C5CFA">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6E723B"/>
    <w:multiLevelType w:val="hybridMultilevel"/>
    <w:tmpl w:val="04DE024A"/>
    <w:lvl w:ilvl="0" w:tplc="03CA9436">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D9A1F41"/>
    <w:multiLevelType w:val="hybridMultilevel"/>
    <w:tmpl w:val="E3B40932"/>
    <w:lvl w:ilvl="0" w:tplc="09405292">
      <w:start w:val="1"/>
      <w:numFmt w:val="decimal"/>
      <w:lvlText w:val="%1."/>
      <w:lvlJc w:val="left"/>
      <w:pPr>
        <w:ind w:left="720" w:hanging="360"/>
      </w:pPr>
      <w:rPr>
        <w:rFonts w:eastAsiaTheme="minorHAnsi" w:hint="default"/>
      </w:rPr>
    </w:lvl>
    <w:lvl w:ilvl="1" w:tplc="40382A64">
      <w:start w:val="1"/>
      <w:numFmt w:val="russianLower"/>
      <w:lvlText w:val="%2)"/>
      <w:lvlJc w:val="left"/>
      <w:pPr>
        <w:ind w:left="1440" w:hanging="360"/>
      </w:pPr>
      <w:rPr>
        <w:rFonts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EB478B2"/>
    <w:multiLevelType w:val="multilevel"/>
    <w:tmpl w:val="1D941DBA"/>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31861D4D"/>
    <w:multiLevelType w:val="multilevel"/>
    <w:tmpl w:val="4F2CE04E"/>
    <w:lvl w:ilvl="0">
      <w:start w:val="1"/>
      <w:numFmt w:val="decimal"/>
      <w:lvlText w:val="%1."/>
      <w:lvlJc w:val="left"/>
      <w:pPr>
        <w:ind w:left="720" w:hanging="360"/>
      </w:pPr>
      <w:rPr>
        <w:rFonts w:ascii="Times New Roman" w:hAnsi="Times New Roman" w:cs="Times New Roman" w:hint="default"/>
        <w:color w:val="auto"/>
        <w:sz w:val="28"/>
        <w:szCs w:val="28"/>
      </w:rPr>
    </w:lvl>
    <w:lvl w:ilvl="1">
      <w:start w:val="12"/>
      <w:numFmt w:val="decimal"/>
      <w:lvlText w:val="%2."/>
      <w:lvlJc w:val="left"/>
      <w:pPr>
        <w:ind w:left="1455" w:hanging="375"/>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3383594"/>
    <w:multiLevelType w:val="hybridMultilevel"/>
    <w:tmpl w:val="654ECF4A"/>
    <w:lvl w:ilvl="0" w:tplc="2FC2957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7F43F1"/>
    <w:multiLevelType w:val="multilevel"/>
    <w:tmpl w:val="DB6EC246"/>
    <w:lvl w:ilvl="0">
      <w:start w:val="1"/>
      <w:numFmt w:val="decimal"/>
      <w:suff w:val="space"/>
      <w:lvlText w:val="%1."/>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345553B0"/>
    <w:multiLevelType w:val="hybridMultilevel"/>
    <w:tmpl w:val="908E1B4C"/>
    <w:lvl w:ilvl="0" w:tplc="A26EC46C">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351B1831"/>
    <w:multiLevelType w:val="hybridMultilevel"/>
    <w:tmpl w:val="965CE0BC"/>
    <w:lvl w:ilvl="0" w:tplc="A26EC46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62C6ED7"/>
    <w:multiLevelType w:val="hybridMultilevel"/>
    <w:tmpl w:val="E3327412"/>
    <w:lvl w:ilvl="0" w:tplc="04DE32F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67A17A0"/>
    <w:multiLevelType w:val="hybridMultilevel"/>
    <w:tmpl w:val="3D30B89E"/>
    <w:lvl w:ilvl="0" w:tplc="11B0CD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6DC4A73"/>
    <w:multiLevelType w:val="hybridMultilevel"/>
    <w:tmpl w:val="B94ADCE2"/>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1" w15:restartNumberingAfterBreak="0">
    <w:nsid w:val="38777DE6"/>
    <w:multiLevelType w:val="hybridMultilevel"/>
    <w:tmpl w:val="815885B6"/>
    <w:lvl w:ilvl="0" w:tplc="4B1492DC">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9A81DDE"/>
    <w:multiLevelType w:val="hybridMultilevel"/>
    <w:tmpl w:val="1C8EE4A2"/>
    <w:lvl w:ilvl="0" w:tplc="A26EC46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3B3A6F49"/>
    <w:multiLevelType w:val="hybridMultilevel"/>
    <w:tmpl w:val="0EE0E3D2"/>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D6C26C6"/>
    <w:multiLevelType w:val="hybridMultilevel"/>
    <w:tmpl w:val="A148D3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FDE599C"/>
    <w:multiLevelType w:val="hybridMultilevel"/>
    <w:tmpl w:val="09684F26"/>
    <w:lvl w:ilvl="0" w:tplc="A26EC46C">
      <w:start w:val="1"/>
      <w:numFmt w:val="russianLower"/>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36" w15:restartNumberingAfterBreak="0">
    <w:nsid w:val="4051267C"/>
    <w:multiLevelType w:val="hybridMultilevel"/>
    <w:tmpl w:val="23BC4F6E"/>
    <w:lvl w:ilvl="0" w:tplc="A26EC46C">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40DF6CEC"/>
    <w:multiLevelType w:val="multilevel"/>
    <w:tmpl w:val="3B6ADEF4"/>
    <w:lvl w:ilvl="0">
      <w:start w:val="1"/>
      <w:numFmt w:val="decimal"/>
      <w:lvlText w:val="%1."/>
      <w:lvlJc w:val="left"/>
      <w:pPr>
        <w:ind w:left="720" w:hanging="360"/>
      </w:pPr>
      <w:rPr>
        <w:rFonts w:hint="default"/>
        <w:b/>
        <w:bCs w:val="0"/>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8" w15:restartNumberingAfterBreak="0">
    <w:nsid w:val="40EF59DC"/>
    <w:multiLevelType w:val="multilevel"/>
    <w:tmpl w:val="DB6EC246"/>
    <w:lvl w:ilvl="0">
      <w:start w:val="1"/>
      <w:numFmt w:val="decimal"/>
      <w:suff w:val="space"/>
      <w:lvlText w:val="%1."/>
      <w:lvlJc w:val="left"/>
      <w:pPr>
        <w:ind w:left="0" w:firstLine="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45FA45AF"/>
    <w:multiLevelType w:val="hybridMultilevel"/>
    <w:tmpl w:val="057CCAC0"/>
    <w:lvl w:ilvl="0" w:tplc="A26EC46C">
      <w:start w:val="1"/>
      <w:numFmt w:val="russianLower"/>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40" w15:restartNumberingAfterBreak="0">
    <w:nsid w:val="4B6C43CE"/>
    <w:multiLevelType w:val="hybridMultilevel"/>
    <w:tmpl w:val="6C06A97A"/>
    <w:lvl w:ilvl="0" w:tplc="3C82BDB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BD91A34"/>
    <w:multiLevelType w:val="hybridMultilevel"/>
    <w:tmpl w:val="C36EDC28"/>
    <w:lvl w:ilvl="0" w:tplc="FC12CDBE">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2460D2"/>
    <w:multiLevelType w:val="hybridMultilevel"/>
    <w:tmpl w:val="3D5A074E"/>
    <w:lvl w:ilvl="0" w:tplc="6A9A1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66E0457"/>
    <w:multiLevelType w:val="hybridMultilevel"/>
    <w:tmpl w:val="3BEC6008"/>
    <w:lvl w:ilvl="0" w:tplc="0EE6E44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B82420D"/>
    <w:multiLevelType w:val="hybridMultilevel"/>
    <w:tmpl w:val="A69A01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E4D08F0"/>
    <w:multiLevelType w:val="hybridMultilevel"/>
    <w:tmpl w:val="FF2E3844"/>
    <w:lvl w:ilvl="0" w:tplc="A26EC46C">
      <w:start w:val="1"/>
      <w:numFmt w:val="russianLower"/>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46" w15:restartNumberingAfterBreak="0">
    <w:nsid w:val="5FA04E96"/>
    <w:multiLevelType w:val="hybridMultilevel"/>
    <w:tmpl w:val="1D628CD4"/>
    <w:lvl w:ilvl="0" w:tplc="802EE364">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2C02813"/>
    <w:multiLevelType w:val="hybridMultilevel"/>
    <w:tmpl w:val="5A8C119E"/>
    <w:lvl w:ilvl="0" w:tplc="A26EC46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4B83C5D"/>
    <w:multiLevelType w:val="multilevel"/>
    <w:tmpl w:val="0726B81C"/>
    <w:lvl w:ilvl="0">
      <w:start w:val="1"/>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49" w15:restartNumberingAfterBreak="0">
    <w:nsid w:val="659D7FC1"/>
    <w:multiLevelType w:val="multilevel"/>
    <w:tmpl w:val="A61CEBB2"/>
    <w:lvl w:ilvl="0">
      <w:start w:val="4"/>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50"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B4B6734"/>
    <w:multiLevelType w:val="hybridMultilevel"/>
    <w:tmpl w:val="2BBE76D4"/>
    <w:lvl w:ilvl="0" w:tplc="A26EC46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0B404C4"/>
    <w:multiLevelType w:val="hybridMultilevel"/>
    <w:tmpl w:val="F874FE74"/>
    <w:lvl w:ilvl="0" w:tplc="A26EC46C">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3" w15:restartNumberingAfterBreak="0">
    <w:nsid w:val="75550022"/>
    <w:multiLevelType w:val="hybridMultilevel"/>
    <w:tmpl w:val="AC84CCFE"/>
    <w:lvl w:ilvl="0" w:tplc="D68C769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5CE334F"/>
    <w:multiLevelType w:val="hybridMultilevel"/>
    <w:tmpl w:val="21F6535A"/>
    <w:lvl w:ilvl="0" w:tplc="A26EC46C">
      <w:start w:val="1"/>
      <w:numFmt w:val="russianLower"/>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55" w15:restartNumberingAfterBreak="0">
    <w:nsid w:val="7709746F"/>
    <w:multiLevelType w:val="hybridMultilevel"/>
    <w:tmpl w:val="54F49A74"/>
    <w:lvl w:ilvl="0" w:tplc="90B032CA">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7FC4034"/>
    <w:multiLevelType w:val="multilevel"/>
    <w:tmpl w:val="944A6BCC"/>
    <w:lvl w:ilvl="0">
      <w:start w:val="3"/>
      <w:numFmt w:val="decimal"/>
      <w:lvlText w:val="%1."/>
      <w:lvlJc w:val="left"/>
      <w:pPr>
        <w:ind w:left="720" w:hanging="360"/>
      </w:pPr>
      <w:rPr>
        <w:rFonts w:hint="default"/>
        <w:b w:val="0"/>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7" w15:restartNumberingAfterBreak="0">
    <w:nsid w:val="79C7199F"/>
    <w:multiLevelType w:val="multilevel"/>
    <w:tmpl w:val="04F6A574"/>
    <w:lvl w:ilvl="0">
      <w:start w:val="4"/>
      <w:numFmt w:val="russianLower"/>
      <w:lvlText w:val="%1)"/>
      <w:lvlJc w:val="left"/>
      <w:pPr>
        <w:ind w:left="708" w:firstLine="709"/>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58"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37"/>
  </w:num>
  <w:num w:numId="2">
    <w:abstractNumId w:val="22"/>
  </w:num>
  <w:num w:numId="3">
    <w:abstractNumId w:val="58"/>
  </w:num>
  <w:num w:numId="4">
    <w:abstractNumId w:val="0"/>
  </w:num>
  <w:num w:numId="5">
    <w:abstractNumId w:val="1"/>
  </w:num>
  <w:num w:numId="6">
    <w:abstractNumId w:val="21"/>
  </w:num>
  <w:num w:numId="7">
    <w:abstractNumId w:val="9"/>
  </w:num>
  <w:num w:numId="8">
    <w:abstractNumId w:val="29"/>
  </w:num>
  <w:num w:numId="9">
    <w:abstractNumId w:val="8"/>
  </w:num>
  <w:num w:numId="10">
    <w:abstractNumId w:val="34"/>
  </w:num>
  <w:num w:numId="11">
    <w:abstractNumId w:val="25"/>
  </w:num>
  <w:num w:numId="12">
    <w:abstractNumId w:val="50"/>
  </w:num>
  <w:num w:numId="13">
    <w:abstractNumId w:val="5"/>
  </w:num>
  <w:num w:numId="14">
    <w:abstractNumId w:val="43"/>
  </w:num>
  <w:num w:numId="15">
    <w:abstractNumId w:val="23"/>
  </w:num>
  <w:num w:numId="16">
    <w:abstractNumId w:val="48"/>
  </w:num>
  <w:num w:numId="17">
    <w:abstractNumId w:val="46"/>
  </w:num>
  <w:num w:numId="18">
    <w:abstractNumId w:val="10"/>
  </w:num>
  <w:num w:numId="19">
    <w:abstractNumId w:val="17"/>
  </w:num>
  <w:num w:numId="20">
    <w:abstractNumId w:val="40"/>
  </w:num>
  <w:num w:numId="21">
    <w:abstractNumId w:val="53"/>
  </w:num>
  <w:num w:numId="22">
    <w:abstractNumId w:val="55"/>
  </w:num>
  <w:num w:numId="23">
    <w:abstractNumId w:val="19"/>
  </w:num>
  <w:num w:numId="24">
    <w:abstractNumId w:val="20"/>
  </w:num>
  <w:num w:numId="25">
    <w:abstractNumId w:val="41"/>
  </w:num>
  <w:num w:numId="26">
    <w:abstractNumId w:val="31"/>
  </w:num>
  <w:num w:numId="27">
    <w:abstractNumId w:val="28"/>
  </w:num>
  <w:num w:numId="28">
    <w:abstractNumId w:val="52"/>
  </w:num>
  <w:num w:numId="29">
    <w:abstractNumId w:val="13"/>
  </w:num>
  <w:num w:numId="30">
    <w:abstractNumId w:val="6"/>
  </w:num>
  <w:num w:numId="31">
    <w:abstractNumId w:val="16"/>
  </w:num>
  <w:num w:numId="32">
    <w:abstractNumId w:val="7"/>
  </w:num>
  <w:num w:numId="33">
    <w:abstractNumId w:val="14"/>
  </w:num>
  <w:num w:numId="34">
    <w:abstractNumId w:val="57"/>
  </w:num>
  <w:num w:numId="35">
    <w:abstractNumId w:val="2"/>
  </w:num>
  <w:num w:numId="36">
    <w:abstractNumId w:val="49"/>
  </w:num>
  <w:num w:numId="37">
    <w:abstractNumId w:val="30"/>
  </w:num>
  <w:num w:numId="38">
    <w:abstractNumId w:val="11"/>
  </w:num>
  <w:num w:numId="39">
    <w:abstractNumId w:val="45"/>
  </w:num>
  <w:num w:numId="40">
    <w:abstractNumId w:val="12"/>
  </w:num>
  <w:num w:numId="41">
    <w:abstractNumId w:val="36"/>
  </w:num>
  <w:num w:numId="42">
    <w:abstractNumId w:val="26"/>
  </w:num>
  <w:num w:numId="43">
    <w:abstractNumId w:val="39"/>
  </w:num>
  <w:num w:numId="44">
    <w:abstractNumId w:val="32"/>
  </w:num>
  <w:num w:numId="45">
    <w:abstractNumId w:val="35"/>
  </w:num>
  <w:num w:numId="46">
    <w:abstractNumId w:val="54"/>
  </w:num>
  <w:num w:numId="47">
    <w:abstractNumId w:val="15"/>
  </w:num>
  <w:num w:numId="48">
    <w:abstractNumId w:val="51"/>
  </w:num>
  <w:num w:numId="49">
    <w:abstractNumId w:val="27"/>
  </w:num>
  <w:num w:numId="50">
    <w:abstractNumId w:val="47"/>
  </w:num>
  <w:num w:numId="51">
    <w:abstractNumId w:val="3"/>
  </w:num>
  <w:num w:numId="52">
    <w:abstractNumId w:val="42"/>
  </w:num>
  <w:num w:numId="53">
    <w:abstractNumId w:val="56"/>
  </w:num>
  <w:num w:numId="54">
    <w:abstractNumId w:val="18"/>
  </w:num>
  <w:num w:numId="55">
    <w:abstractNumId w:val="33"/>
  </w:num>
  <w:num w:numId="56">
    <w:abstractNumId w:val="24"/>
  </w:num>
  <w:num w:numId="57">
    <w:abstractNumId w:val="4"/>
  </w:num>
  <w:num w:numId="58">
    <w:abstractNumId w:val="44"/>
  </w:num>
  <w:num w:numId="59">
    <w:abstractNumId w:val="3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766D"/>
    <w:rsid w:val="00011F94"/>
    <w:rsid w:val="000210AD"/>
    <w:rsid w:val="00022F1E"/>
    <w:rsid w:val="000435C4"/>
    <w:rsid w:val="0006048A"/>
    <w:rsid w:val="000675DD"/>
    <w:rsid w:val="00073EE1"/>
    <w:rsid w:val="000762C3"/>
    <w:rsid w:val="00077157"/>
    <w:rsid w:val="00077FE4"/>
    <w:rsid w:val="0008350B"/>
    <w:rsid w:val="000918B4"/>
    <w:rsid w:val="00091AF3"/>
    <w:rsid w:val="00092C17"/>
    <w:rsid w:val="00093BCD"/>
    <w:rsid w:val="00095BF0"/>
    <w:rsid w:val="000A68E5"/>
    <w:rsid w:val="000A7A81"/>
    <w:rsid w:val="000B409E"/>
    <w:rsid w:val="000C454D"/>
    <w:rsid w:val="000C67DD"/>
    <w:rsid w:val="000D4BC7"/>
    <w:rsid w:val="000E29A9"/>
    <w:rsid w:val="000E4E18"/>
    <w:rsid w:val="000E6549"/>
    <w:rsid w:val="000F06DB"/>
    <w:rsid w:val="000F760D"/>
    <w:rsid w:val="00100840"/>
    <w:rsid w:val="00103CCC"/>
    <w:rsid w:val="00117579"/>
    <w:rsid w:val="00121332"/>
    <w:rsid w:val="001259C3"/>
    <w:rsid w:val="001276C7"/>
    <w:rsid w:val="00130E77"/>
    <w:rsid w:val="00133353"/>
    <w:rsid w:val="00134D47"/>
    <w:rsid w:val="00141178"/>
    <w:rsid w:val="0014146B"/>
    <w:rsid w:val="001435FD"/>
    <w:rsid w:val="0015128F"/>
    <w:rsid w:val="00160DD8"/>
    <w:rsid w:val="00180245"/>
    <w:rsid w:val="0018433A"/>
    <w:rsid w:val="0018585D"/>
    <w:rsid w:val="001A387B"/>
    <w:rsid w:val="001A4769"/>
    <w:rsid w:val="001A5734"/>
    <w:rsid w:val="001B0A28"/>
    <w:rsid w:val="001B0AEC"/>
    <w:rsid w:val="001B0E3A"/>
    <w:rsid w:val="001B1EEE"/>
    <w:rsid w:val="001B211C"/>
    <w:rsid w:val="001B6681"/>
    <w:rsid w:val="001B6BBF"/>
    <w:rsid w:val="001C28B3"/>
    <w:rsid w:val="001C717D"/>
    <w:rsid w:val="001D0EED"/>
    <w:rsid w:val="001D2756"/>
    <w:rsid w:val="001D7929"/>
    <w:rsid w:val="001E30B3"/>
    <w:rsid w:val="001E4F2A"/>
    <w:rsid w:val="001E51C6"/>
    <w:rsid w:val="001F7906"/>
    <w:rsid w:val="001F79A1"/>
    <w:rsid w:val="00204850"/>
    <w:rsid w:val="00207E4C"/>
    <w:rsid w:val="00214E8B"/>
    <w:rsid w:val="00215D5F"/>
    <w:rsid w:val="00222C6E"/>
    <w:rsid w:val="002276C4"/>
    <w:rsid w:val="002320DD"/>
    <w:rsid w:val="002325DF"/>
    <w:rsid w:val="00234F97"/>
    <w:rsid w:val="00250F81"/>
    <w:rsid w:val="002532B2"/>
    <w:rsid w:val="0026198D"/>
    <w:rsid w:val="002623A7"/>
    <w:rsid w:val="00276048"/>
    <w:rsid w:val="00281C06"/>
    <w:rsid w:val="00284674"/>
    <w:rsid w:val="0028743B"/>
    <w:rsid w:val="002A24BD"/>
    <w:rsid w:val="002A6BED"/>
    <w:rsid w:val="002B1782"/>
    <w:rsid w:val="002B3346"/>
    <w:rsid w:val="002B407F"/>
    <w:rsid w:val="002B5B31"/>
    <w:rsid w:val="002C7718"/>
    <w:rsid w:val="002D1E2C"/>
    <w:rsid w:val="002D4287"/>
    <w:rsid w:val="002E2C75"/>
    <w:rsid w:val="002E39D2"/>
    <w:rsid w:val="002E515F"/>
    <w:rsid w:val="002F3EF2"/>
    <w:rsid w:val="002F498E"/>
    <w:rsid w:val="003079BB"/>
    <w:rsid w:val="00327345"/>
    <w:rsid w:val="00337A59"/>
    <w:rsid w:val="00341841"/>
    <w:rsid w:val="0034211A"/>
    <w:rsid w:val="0034492E"/>
    <w:rsid w:val="003533BD"/>
    <w:rsid w:val="00357969"/>
    <w:rsid w:val="00360FD3"/>
    <w:rsid w:val="00361385"/>
    <w:rsid w:val="00376811"/>
    <w:rsid w:val="00377A68"/>
    <w:rsid w:val="00386C11"/>
    <w:rsid w:val="003A07B7"/>
    <w:rsid w:val="003C0B93"/>
    <w:rsid w:val="003C66C9"/>
    <w:rsid w:val="003C7E26"/>
    <w:rsid w:val="003D3336"/>
    <w:rsid w:val="003E1B22"/>
    <w:rsid w:val="003E5788"/>
    <w:rsid w:val="003E648F"/>
    <w:rsid w:val="003F308B"/>
    <w:rsid w:val="003F58EB"/>
    <w:rsid w:val="003F7AA9"/>
    <w:rsid w:val="00400A1B"/>
    <w:rsid w:val="00402C3B"/>
    <w:rsid w:val="00404C93"/>
    <w:rsid w:val="004159C3"/>
    <w:rsid w:val="00417EAF"/>
    <w:rsid w:val="004216AA"/>
    <w:rsid w:val="00423950"/>
    <w:rsid w:val="00426A6D"/>
    <w:rsid w:val="0043220B"/>
    <w:rsid w:val="00441BFF"/>
    <w:rsid w:val="00444355"/>
    <w:rsid w:val="00447E72"/>
    <w:rsid w:val="004522DB"/>
    <w:rsid w:val="00455573"/>
    <w:rsid w:val="00480570"/>
    <w:rsid w:val="00487E9B"/>
    <w:rsid w:val="0049071E"/>
    <w:rsid w:val="00495105"/>
    <w:rsid w:val="004A6773"/>
    <w:rsid w:val="004B712B"/>
    <w:rsid w:val="004C7355"/>
    <w:rsid w:val="004C74C4"/>
    <w:rsid w:val="004D3F86"/>
    <w:rsid w:val="004D54D5"/>
    <w:rsid w:val="004D5F65"/>
    <w:rsid w:val="004E797A"/>
    <w:rsid w:val="004E7CF0"/>
    <w:rsid w:val="004F52C3"/>
    <w:rsid w:val="004F6BD7"/>
    <w:rsid w:val="0051353C"/>
    <w:rsid w:val="005171D5"/>
    <w:rsid w:val="00521F9F"/>
    <w:rsid w:val="00526171"/>
    <w:rsid w:val="00531C8F"/>
    <w:rsid w:val="00531ED4"/>
    <w:rsid w:val="00553D83"/>
    <w:rsid w:val="00555522"/>
    <w:rsid w:val="00563C28"/>
    <w:rsid w:val="00564197"/>
    <w:rsid w:val="00570DBC"/>
    <w:rsid w:val="0057212B"/>
    <w:rsid w:val="0057796D"/>
    <w:rsid w:val="005902C3"/>
    <w:rsid w:val="005958AE"/>
    <w:rsid w:val="00596720"/>
    <w:rsid w:val="00596F5B"/>
    <w:rsid w:val="005A29B2"/>
    <w:rsid w:val="005B7618"/>
    <w:rsid w:val="005B77BB"/>
    <w:rsid w:val="005C0DEA"/>
    <w:rsid w:val="005C3159"/>
    <w:rsid w:val="005D56D2"/>
    <w:rsid w:val="005D6C54"/>
    <w:rsid w:val="005D71F5"/>
    <w:rsid w:val="005E037A"/>
    <w:rsid w:val="005E3652"/>
    <w:rsid w:val="005E7CF7"/>
    <w:rsid w:val="005F0E67"/>
    <w:rsid w:val="0061402C"/>
    <w:rsid w:val="00622B37"/>
    <w:rsid w:val="006338EE"/>
    <w:rsid w:val="00635A85"/>
    <w:rsid w:val="00642BCD"/>
    <w:rsid w:val="006463D2"/>
    <w:rsid w:val="0064662E"/>
    <w:rsid w:val="006479D6"/>
    <w:rsid w:val="00652454"/>
    <w:rsid w:val="00654C68"/>
    <w:rsid w:val="00662812"/>
    <w:rsid w:val="00665664"/>
    <w:rsid w:val="00666891"/>
    <w:rsid w:val="006801D2"/>
    <w:rsid w:val="0069354F"/>
    <w:rsid w:val="00693AB3"/>
    <w:rsid w:val="006A236D"/>
    <w:rsid w:val="006A52A9"/>
    <w:rsid w:val="006B0559"/>
    <w:rsid w:val="006C6752"/>
    <w:rsid w:val="006E4F59"/>
    <w:rsid w:val="006F28DE"/>
    <w:rsid w:val="006F2DBB"/>
    <w:rsid w:val="006F4447"/>
    <w:rsid w:val="006F6E42"/>
    <w:rsid w:val="00703DCC"/>
    <w:rsid w:val="0071064B"/>
    <w:rsid w:val="00723062"/>
    <w:rsid w:val="00725B88"/>
    <w:rsid w:val="0073233A"/>
    <w:rsid w:val="00737C19"/>
    <w:rsid w:val="00740E0F"/>
    <w:rsid w:val="007428B8"/>
    <w:rsid w:val="00756B42"/>
    <w:rsid w:val="00756F64"/>
    <w:rsid w:val="0076415D"/>
    <w:rsid w:val="007700A2"/>
    <w:rsid w:val="007744B5"/>
    <w:rsid w:val="00775B5D"/>
    <w:rsid w:val="0079182E"/>
    <w:rsid w:val="00795E28"/>
    <w:rsid w:val="0079727E"/>
    <w:rsid w:val="007A1446"/>
    <w:rsid w:val="007A3385"/>
    <w:rsid w:val="007A4673"/>
    <w:rsid w:val="007C0CF0"/>
    <w:rsid w:val="007C373C"/>
    <w:rsid w:val="007C44CF"/>
    <w:rsid w:val="007C5926"/>
    <w:rsid w:val="007D0CD0"/>
    <w:rsid w:val="007E5AE3"/>
    <w:rsid w:val="00802C43"/>
    <w:rsid w:val="008032D2"/>
    <w:rsid w:val="00805C9D"/>
    <w:rsid w:val="00840B74"/>
    <w:rsid w:val="00843E1A"/>
    <w:rsid w:val="008524C4"/>
    <w:rsid w:val="00854592"/>
    <w:rsid w:val="00856C0B"/>
    <w:rsid w:val="00865498"/>
    <w:rsid w:val="0086735C"/>
    <w:rsid w:val="00884F3C"/>
    <w:rsid w:val="008858BE"/>
    <w:rsid w:val="0088761B"/>
    <w:rsid w:val="00887E14"/>
    <w:rsid w:val="00892155"/>
    <w:rsid w:val="0089724D"/>
    <w:rsid w:val="008B201A"/>
    <w:rsid w:val="008C0242"/>
    <w:rsid w:val="008C3953"/>
    <w:rsid w:val="008D3FF0"/>
    <w:rsid w:val="008E1FF0"/>
    <w:rsid w:val="008E3618"/>
    <w:rsid w:val="008F10EB"/>
    <w:rsid w:val="008F5CCB"/>
    <w:rsid w:val="00906065"/>
    <w:rsid w:val="009062EF"/>
    <w:rsid w:val="00923A8E"/>
    <w:rsid w:val="00926305"/>
    <w:rsid w:val="00926A03"/>
    <w:rsid w:val="00932BE6"/>
    <w:rsid w:val="00932F0B"/>
    <w:rsid w:val="0094414C"/>
    <w:rsid w:val="00946E41"/>
    <w:rsid w:val="0094736C"/>
    <w:rsid w:val="009517E9"/>
    <w:rsid w:val="00954B52"/>
    <w:rsid w:val="00965D35"/>
    <w:rsid w:val="0096615E"/>
    <w:rsid w:val="00971E6A"/>
    <w:rsid w:val="009754E0"/>
    <w:rsid w:val="00995524"/>
    <w:rsid w:val="00997DB4"/>
    <w:rsid w:val="009A036A"/>
    <w:rsid w:val="009A2FD3"/>
    <w:rsid w:val="009B41C8"/>
    <w:rsid w:val="009B5D07"/>
    <w:rsid w:val="009C03BA"/>
    <w:rsid w:val="009C68E6"/>
    <w:rsid w:val="009C768D"/>
    <w:rsid w:val="009F259D"/>
    <w:rsid w:val="009F4336"/>
    <w:rsid w:val="00A0549F"/>
    <w:rsid w:val="00A1680C"/>
    <w:rsid w:val="00A21E5E"/>
    <w:rsid w:val="00A24631"/>
    <w:rsid w:val="00A25B67"/>
    <w:rsid w:val="00A264F0"/>
    <w:rsid w:val="00A363A5"/>
    <w:rsid w:val="00A46514"/>
    <w:rsid w:val="00A468A8"/>
    <w:rsid w:val="00A60BB2"/>
    <w:rsid w:val="00A671AB"/>
    <w:rsid w:val="00A73142"/>
    <w:rsid w:val="00A75F18"/>
    <w:rsid w:val="00A80444"/>
    <w:rsid w:val="00A81BD8"/>
    <w:rsid w:val="00A860E4"/>
    <w:rsid w:val="00A9612F"/>
    <w:rsid w:val="00AA12B0"/>
    <w:rsid w:val="00AA1486"/>
    <w:rsid w:val="00AA1A8E"/>
    <w:rsid w:val="00AA685A"/>
    <w:rsid w:val="00AB13BA"/>
    <w:rsid w:val="00AB4077"/>
    <w:rsid w:val="00AC11BD"/>
    <w:rsid w:val="00AC15B3"/>
    <w:rsid w:val="00AC2FE8"/>
    <w:rsid w:val="00AD0CA8"/>
    <w:rsid w:val="00AD0D61"/>
    <w:rsid w:val="00AD5736"/>
    <w:rsid w:val="00AD6188"/>
    <w:rsid w:val="00AF553D"/>
    <w:rsid w:val="00B02981"/>
    <w:rsid w:val="00B07FC0"/>
    <w:rsid w:val="00B12999"/>
    <w:rsid w:val="00B155EA"/>
    <w:rsid w:val="00B2007F"/>
    <w:rsid w:val="00B23686"/>
    <w:rsid w:val="00B26E86"/>
    <w:rsid w:val="00B27669"/>
    <w:rsid w:val="00B348FD"/>
    <w:rsid w:val="00B36125"/>
    <w:rsid w:val="00B404B3"/>
    <w:rsid w:val="00B42C3A"/>
    <w:rsid w:val="00B5252D"/>
    <w:rsid w:val="00B54E9C"/>
    <w:rsid w:val="00B560E2"/>
    <w:rsid w:val="00B774AF"/>
    <w:rsid w:val="00B81E0A"/>
    <w:rsid w:val="00B85245"/>
    <w:rsid w:val="00B853B8"/>
    <w:rsid w:val="00B94BDB"/>
    <w:rsid w:val="00B979C4"/>
    <w:rsid w:val="00BA273D"/>
    <w:rsid w:val="00BA4761"/>
    <w:rsid w:val="00BA6166"/>
    <w:rsid w:val="00BA67E2"/>
    <w:rsid w:val="00BB4C35"/>
    <w:rsid w:val="00BD4958"/>
    <w:rsid w:val="00BD4B80"/>
    <w:rsid w:val="00BE67FB"/>
    <w:rsid w:val="00BF614F"/>
    <w:rsid w:val="00C004BE"/>
    <w:rsid w:val="00C0065B"/>
    <w:rsid w:val="00C02F2B"/>
    <w:rsid w:val="00C1389F"/>
    <w:rsid w:val="00C20D9C"/>
    <w:rsid w:val="00C25A6D"/>
    <w:rsid w:val="00C25FC9"/>
    <w:rsid w:val="00C35BEF"/>
    <w:rsid w:val="00C423AA"/>
    <w:rsid w:val="00C43DE3"/>
    <w:rsid w:val="00C5360B"/>
    <w:rsid w:val="00C70566"/>
    <w:rsid w:val="00C740BC"/>
    <w:rsid w:val="00C80E14"/>
    <w:rsid w:val="00C8317E"/>
    <w:rsid w:val="00C83B00"/>
    <w:rsid w:val="00C9428E"/>
    <w:rsid w:val="00CA3AC6"/>
    <w:rsid w:val="00CA3B5E"/>
    <w:rsid w:val="00CA5556"/>
    <w:rsid w:val="00CA6BFF"/>
    <w:rsid w:val="00CB03AE"/>
    <w:rsid w:val="00CB31AD"/>
    <w:rsid w:val="00CD048C"/>
    <w:rsid w:val="00CD0FF4"/>
    <w:rsid w:val="00CD47A7"/>
    <w:rsid w:val="00CF1080"/>
    <w:rsid w:val="00CF7017"/>
    <w:rsid w:val="00D10291"/>
    <w:rsid w:val="00D13092"/>
    <w:rsid w:val="00D234D5"/>
    <w:rsid w:val="00D30B76"/>
    <w:rsid w:val="00D34E8F"/>
    <w:rsid w:val="00D435D9"/>
    <w:rsid w:val="00D44ED7"/>
    <w:rsid w:val="00D47003"/>
    <w:rsid w:val="00D54634"/>
    <w:rsid w:val="00D546C7"/>
    <w:rsid w:val="00D63CA5"/>
    <w:rsid w:val="00D77FEF"/>
    <w:rsid w:val="00D86DAE"/>
    <w:rsid w:val="00DB19DA"/>
    <w:rsid w:val="00DC2BF0"/>
    <w:rsid w:val="00DD02C8"/>
    <w:rsid w:val="00DE02A1"/>
    <w:rsid w:val="00DF4950"/>
    <w:rsid w:val="00E02680"/>
    <w:rsid w:val="00E11BB3"/>
    <w:rsid w:val="00E143FC"/>
    <w:rsid w:val="00E225C5"/>
    <w:rsid w:val="00E2644A"/>
    <w:rsid w:val="00E35F12"/>
    <w:rsid w:val="00E401E8"/>
    <w:rsid w:val="00E51094"/>
    <w:rsid w:val="00E516CD"/>
    <w:rsid w:val="00E52D91"/>
    <w:rsid w:val="00E56B2A"/>
    <w:rsid w:val="00E572E9"/>
    <w:rsid w:val="00E57D18"/>
    <w:rsid w:val="00E62DA1"/>
    <w:rsid w:val="00E6328B"/>
    <w:rsid w:val="00E65356"/>
    <w:rsid w:val="00E658CA"/>
    <w:rsid w:val="00E67E8F"/>
    <w:rsid w:val="00E72D7D"/>
    <w:rsid w:val="00E7601D"/>
    <w:rsid w:val="00E822E4"/>
    <w:rsid w:val="00E83A59"/>
    <w:rsid w:val="00E8652C"/>
    <w:rsid w:val="00E92B55"/>
    <w:rsid w:val="00E95F01"/>
    <w:rsid w:val="00E96660"/>
    <w:rsid w:val="00EA16FB"/>
    <w:rsid w:val="00EA23A6"/>
    <w:rsid w:val="00EA5B63"/>
    <w:rsid w:val="00EA6672"/>
    <w:rsid w:val="00EB1E54"/>
    <w:rsid w:val="00EB1ED5"/>
    <w:rsid w:val="00EB57AB"/>
    <w:rsid w:val="00ED301E"/>
    <w:rsid w:val="00ED5FC9"/>
    <w:rsid w:val="00EE09D1"/>
    <w:rsid w:val="00EE1232"/>
    <w:rsid w:val="00EE147F"/>
    <w:rsid w:val="00EF22A7"/>
    <w:rsid w:val="00F01860"/>
    <w:rsid w:val="00F05ACB"/>
    <w:rsid w:val="00F10E80"/>
    <w:rsid w:val="00F23728"/>
    <w:rsid w:val="00F24AED"/>
    <w:rsid w:val="00F24BDA"/>
    <w:rsid w:val="00F30319"/>
    <w:rsid w:val="00F3477E"/>
    <w:rsid w:val="00F36270"/>
    <w:rsid w:val="00F369C0"/>
    <w:rsid w:val="00F42551"/>
    <w:rsid w:val="00F458E9"/>
    <w:rsid w:val="00F5497B"/>
    <w:rsid w:val="00F72664"/>
    <w:rsid w:val="00F74A5F"/>
    <w:rsid w:val="00F7640D"/>
    <w:rsid w:val="00F83541"/>
    <w:rsid w:val="00F957D3"/>
    <w:rsid w:val="00F97A1B"/>
    <w:rsid w:val="00FA0DF3"/>
    <w:rsid w:val="00FA7368"/>
    <w:rsid w:val="00FB116B"/>
    <w:rsid w:val="00FB44F4"/>
    <w:rsid w:val="00FC0E57"/>
    <w:rsid w:val="00FC22A2"/>
    <w:rsid w:val="00FC4067"/>
    <w:rsid w:val="00FD3F49"/>
    <w:rsid w:val="00FD6045"/>
    <w:rsid w:val="00FE765F"/>
    <w:rsid w:val="00FF0822"/>
    <w:rsid w:val="00FF11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customStyle="1" w:styleId="Style2">
    <w:name w:val="Style2"/>
    <w:basedOn w:val="a"/>
    <w:rsid w:val="001B6681"/>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paragraph" w:styleId="28">
    <w:name w:val="Body Text Indent 2"/>
    <w:basedOn w:val="a"/>
    <w:link w:val="29"/>
    <w:uiPriority w:val="99"/>
    <w:semiHidden/>
    <w:unhideWhenUsed/>
    <w:rsid w:val="00404C93"/>
    <w:pPr>
      <w:spacing w:after="120" w:line="480" w:lineRule="auto"/>
      <w:ind w:left="283"/>
    </w:pPr>
  </w:style>
  <w:style w:type="character" w:customStyle="1" w:styleId="29">
    <w:name w:val="Основной текст с отступом 2 Знак"/>
    <w:basedOn w:val="a0"/>
    <w:link w:val="28"/>
    <w:rsid w:val="00404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45048">
      <w:bodyDiv w:val="1"/>
      <w:marLeft w:val="0"/>
      <w:marRight w:val="0"/>
      <w:marTop w:val="0"/>
      <w:marBottom w:val="0"/>
      <w:divBdr>
        <w:top w:val="none" w:sz="0" w:space="0" w:color="auto"/>
        <w:left w:val="none" w:sz="0" w:space="0" w:color="auto"/>
        <w:bottom w:val="none" w:sz="0" w:space="0" w:color="auto"/>
        <w:right w:val="none" w:sz="0" w:space="0" w:color="auto"/>
      </w:divBdr>
      <w:divsChild>
        <w:div w:id="1951157857">
          <w:marLeft w:val="0"/>
          <w:marRight w:val="0"/>
          <w:marTop w:val="0"/>
          <w:marBottom w:val="0"/>
          <w:divBdr>
            <w:top w:val="none" w:sz="0" w:space="0" w:color="auto"/>
            <w:left w:val="none" w:sz="0" w:space="0" w:color="auto"/>
            <w:bottom w:val="none" w:sz="0" w:space="0" w:color="auto"/>
            <w:right w:val="none" w:sz="0" w:space="0" w:color="auto"/>
          </w:divBdr>
        </w:div>
        <w:div w:id="227345635">
          <w:marLeft w:val="0"/>
          <w:marRight w:val="0"/>
          <w:marTop w:val="0"/>
          <w:marBottom w:val="300"/>
          <w:divBdr>
            <w:top w:val="none" w:sz="0" w:space="0" w:color="auto"/>
            <w:left w:val="none" w:sz="0" w:space="0" w:color="auto"/>
            <w:bottom w:val="none" w:sz="0" w:space="0" w:color="auto"/>
            <w:right w:val="none" w:sz="0" w:space="0" w:color="auto"/>
          </w:divBdr>
        </w:div>
        <w:div w:id="23335207">
          <w:marLeft w:val="0"/>
          <w:marRight w:val="0"/>
          <w:marTop w:val="0"/>
          <w:marBottom w:val="150"/>
          <w:divBdr>
            <w:top w:val="none" w:sz="0" w:space="0" w:color="auto"/>
            <w:left w:val="none" w:sz="0" w:space="0" w:color="auto"/>
            <w:bottom w:val="none" w:sz="0" w:space="0" w:color="auto"/>
            <w:right w:val="none" w:sz="0" w:space="0" w:color="auto"/>
          </w:divBdr>
        </w:div>
        <w:div w:id="17121261">
          <w:marLeft w:val="0"/>
          <w:marRight w:val="0"/>
          <w:marTop w:val="0"/>
          <w:marBottom w:val="225"/>
          <w:divBdr>
            <w:top w:val="none" w:sz="0" w:space="0" w:color="auto"/>
            <w:left w:val="none" w:sz="0" w:space="0" w:color="auto"/>
            <w:bottom w:val="none" w:sz="0" w:space="0" w:color="auto"/>
            <w:right w:val="none" w:sz="0" w:space="0" w:color="auto"/>
          </w:divBdr>
        </w:div>
        <w:div w:id="2067559247">
          <w:marLeft w:val="0"/>
          <w:marRight w:val="0"/>
          <w:marTop w:val="0"/>
          <w:marBottom w:val="225"/>
          <w:divBdr>
            <w:top w:val="none" w:sz="0" w:space="0" w:color="auto"/>
            <w:left w:val="none" w:sz="0" w:space="0" w:color="auto"/>
            <w:bottom w:val="none" w:sz="0" w:space="0" w:color="auto"/>
            <w:right w:val="none" w:sz="0" w:space="0" w:color="auto"/>
          </w:divBdr>
        </w:div>
        <w:div w:id="1291009860">
          <w:marLeft w:val="0"/>
          <w:marRight w:val="0"/>
          <w:marTop w:val="0"/>
          <w:marBottom w:val="225"/>
          <w:divBdr>
            <w:top w:val="none" w:sz="0" w:space="0" w:color="auto"/>
            <w:left w:val="none" w:sz="0" w:space="0" w:color="auto"/>
            <w:bottom w:val="none" w:sz="0" w:space="0" w:color="auto"/>
            <w:right w:val="none" w:sz="0" w:space="0" w:color="auto"/>
          </w:divBdr>
        </w:div>
        <w:div w:id="877354073">
          <w:marLeft w:val="0"/>
          <w:marRight w:val="0"/>
          <w:marTop w:val="0"/>
          <w:marBottom w:val="225"/>
          <w:divBdr>
            <w:top w:val="none" w:sz="0" w:space="0" w:color="auto"/>
            <w:left w:val="none" w:sz="0" w:space="0" w:color="auto"/>
            <w:bottom w:val="none" w:sz="0" w:space="0" w:color="auto"/>
            <w:right w:val="none" w:sz="0" w:space="0" w:color="auto"/>
          </w:divBdr>
        </w:div>
        <w:div w:id="1460149507">
          <w:marLeft w:val="0"/>
          <w:marRight w:val="0"/>
          <w:marTop w:val="0"/>
          <w:marBottom w:val="225"/>
          <w:divBdr>
            <w:top w:val="none" w:sz="0" w:space="0" w:color="auto"/>
            <w:left w:val="none" w:sz="0" w:space="0" w:color="auto"/>
            <w:bottom w:val="none" w:sz="0" w:space="0" w:color="auto"/>
            <w:right w:val="none" w:sz="0" w:space="0" w:color="auto"/>
          </w:divBdr>
        </w:div>
        <w:div w:id="140004487">
          <w:marLeft w:val="0"/>
          <w:marRight w:val="0"/>
          <w:marTop w:val="0"/>
          <w:marBottom w:val="225"/>
          <w:divBdr>
            <w:top w:val="none" w:sz="0" w:space="0" w:color="auto"/>
            <w:left w:val="none" w:sz="0" w:space="0" w:color="auto"/>
            <w:bottom w:val="none" w:sz="0" w:space="0" w:color="auto"/>
            <w:right w:val="none" w:sz="0" w:space="0" w:color="auto"/>
          </w:divBdr>
        </w:div>
        <w:div w:id="2017417013">
          <w:marLeft w:val="0"/>
          <w:marRight w:val="0"/>
          <w:marTop w:val="0"/>
          <w:marBottom w:val="225"/>
          <w:divBdr>
            <w:top w:val="none" w:sz="0" w:space="0" w:color="auto"/>
            <w:left w:val="none" w:sz="0" w:space="0" w:color="auto"/>
            <w:bottom w:val="none" w:sz="0" w:space="0" w:color="auto"/>
            <w:right w:val="none" w:sz="0" w:space="0" w:color="auto"/>
          </w:divBdr>
        </w:div>
        <w:div w:id="812913677">
          <w:marLeft w:val="0"/>
          <w:marRight w:val="0"/>
          <w:marTop w:val="0"/>
          <w:marBottom w:val="225"/>
          <w:divBdr>
            <w:top w:val="none" w:sz="0" w:space="0" w:color="auto"/>
            <w:left w:val="none" w:sz="0" w:space="0" w:color="auto"/>
            <w:bottom w:val="none" w:sz="0" w:space="0" w:color="auto"/>
            <w:right w:val="none" w:sz="0" w:space="0" w:color="auto"/>
          </w:divBdr>
        </w:div>
        <w:div w:id="1103914785">
          <w:marLeft w:val="0"/>
          <w:marRight w:val="0"/>
          <w:marTop w:val="0"/>
          <w:marBottom w:val="0"/>
          <w:divBdr>
            <w:top w:val="none" w:sz="0" w:space="0" w:color="auto"/>
            <w:left w:val="none" w:sz="0" w:space="0" w:color="auto"/>
            <w:bottom w:val="none" w:sz="0" w:space="0" w:color="auto"/>
            <w:right w:val="none" w:sz="0" w:space="0" w:color="auto"/>
          </w:divBdr>
        </w:div>
      </w:divsChild>
    </w:div>
    <w:div w:id="238289295">
      <w:bodyDiv w:val="1"/>
      <w:marLeft w:val="0"/>
      <w:marRight w:val="0"/>
      <w:marTop w:val="0"/>
      <w:marBottom w:val="0"/>
      <w:divBdr>
        <w:top w:val="none" w:sz="0" w:space="0" w:color="auto"/>
        <w:left w:val="none" w:sz="0" w:space="0" w:color="auto"/>
        <w:bottom w:val="none" w:sz="0" w:space="0" w:color="auto"/>
        <w:right w:val="none" w:sz="0" w:space="0" w:color="auto"/>
      </w:divBdr>
    </w:div>
    <w:div w:id="308022027">
      <w:bodyDiv w:val="1"/>
      <w:marLeft w:val="0"/>
      <w:marRight w:val="0"/>
      <w:marTop w:val="0"/>
      <w:marBottom w:val="0"/>
      <w:divBdr>
        <w:top w:val="none" w:sz="0" w:space="0" w:color="auto"/>
        <w:left w:val="none" w:sz="0" w:space="0" w:color="auto"/>
        <w:bottom w:val="none" w:sz="0" w:space="0" w:color="auto"/>
        <w:right w:val="none" w:sz="0" w:space="0" w:color="auto"/>
      </w:divBdr>
    </w:div>
    <w:div w:id="390080258">
      <w:bodyDiv w:val="1"/>
      <w:marLeft w:val="0"/>
      <w:marRight w:val="0"/>
      <w:marTop w:val="0"/>
      <w:marBottom w:val="0"/>
      <w:divBdr>
        <w:top w:val="none" w:sz="0" w:space="0" w:color="auto"/>
        <w:left w:val="none" w:sz="0" w:space="0" w:color="auto"/>
        <w:bottom w:val="none" w:sz="0" w:space="0" w:color="auto"/>
        <w:right w:val="none" w:sz="0" w:space="0" w:color="auto"/>
      </w:divBdr>
      <w:divsChild>
        <w:div w:id="1010834928">
          <w:marLeft w:val="1886"/>
          <w:marRight w:val="0"/>
          <w:marTop w:val="0"/>
          <w:marBottom w:val="240"/>
          <w:divBdr>
            <w:top w:val="none" w:sz="0" w:space="0" w:color="auto"/>
            <w:left w:val="none" w:sz="0" w:space="0" w:color="auto"/>
            <w:bottom w:val="none" w:sz="0" w:space="0" w:color="auto"/>
            <w:right w:val="none" w:sz="0" w:space="0" w:color="auto"/>
          </w:divBdr>
        </w:div>
        <w:div w:id="541602614">
          <w:marLeft w:val="1886"/>
          <w:marRight w:val="0"/>
          <w:marTop w:val="0"/>
          <w:marBottom w:val="240"/>
          <w:divBdr>
            <w:top w:val="none" w:sz="0" w:space="0" w:color="auto"/>
            <w:left w:val="none" w:sz="0" w:space="0" w:color="auto"/>
            <w:bottom w:val="none" w:sz="0" w:space="0" w:color="auto"/>
            <w:right w:val="none" w:sz="0" w:space="0" w:color="auto"/>
          </w:divBdr>
        </w:div>
        <w:div w:id="738132176">
          <w:marLeft w:val="1886"/>
          <w:marRight w:val="0"/>
          <w:marTop w:val="0"/>
          <w:marBottom w:val="240"/>
          <w:divBdr>
            <w:top w:val="none" w:sz="0" w:space="0" w:color="auto"/>
            <w:left w:val="none" w:sz="0" w:space="0" w:color="auto"/>
            <w:bottom w:val="none" w:sz="0" w:space="0" w:color="auto"/>
            <w:right w:val="none" w:sz="0" w:space="0" w:color="auto"/>
          </w:divBdr>
        </w:div>
        <w:div w:id="2008049732">
          <w:marLeft w:val="1886"/>
          <w:marRight w:val="0"/>
          <w:marTop w:val="0"/>
          <w:marBottom w:val="240"/>
          <w:divBdr>
            <w:top w:val="none" w:sz="0" w:space="0" w:color="auto"/>
            <w:left w:val="none" w:sz="0" w:space="0" w:color="auto"/>
            <w:bottom w:val="none" w:sz="0" w:space="0" w:color="auto"/>
            <w:right w:val="none" w:sz="0" w:space="0" w:color="auto"/>
          </w:divBdr>
        </w:div>
      </w:divsChild>
    </w:div>
    <w:div w:id="691339568">
      <w:bodyDiv w:val="1"/>
      <w:marLeft w:val="0"/>
      <w:marRight w:val="0"/>
      <w:marTop w:val="0"/>
      <w:marBottom w:val="0"/>
      <w:divBdr>
        <w:top w:val="none" w:sz="0" w:space="0" w:color="auto"/>
        <w:left w:val="none" w:sz="0" w:space="0" w:color="auto"/>
        <w:bottom w:val="none" w:sz="0" w:space="0" w:color="auto"/>
        <w:right w:val="none" w:sz="0" w:space="0" w:color="auto"/>
      </w:divBdr>
      <w:divsChild>
        <w:div w:id="870187841">
          <w:marLeft w:val="0"/>
          <w:marRight w:val="0"/>
          <w:marTop w:val="0"/>
          <w:marBottom w:val="225"/>
          <w:divBdr>
            <w:top w:val="none" w:sz="0" w:space="0" w:color="auto"/>
            <w:left w:val="none" w:sz="0" w:space="0" w:color="auto"/>
            <w:bottom w:val="none" w:sz="0" w:space="0" w:color="auto"/>
            <w:right w:val="none" w:sz="0" w:space="0" w:color="auto"/>
          </w:divBdr>
        </w:div>
        <w:div w:id="1675184994">
          <w:marLeft w:val="0"/>
          <w:marRight w:val="0"/>
          <w:marTop w:val="0"/>
          <w:marBottom w:val="225"/>
          <w:divBdr>
            <w:top w:val="none" w:sz="0" w:space="0" w:color="auto"/>
            <w:left w:val="none" w:sz="0" w:space="0" w:color="auto"/>
            <w:bottom w:val="none" w:sz="0" w:space="0" w:color="auto"/>
            <w:right w:val="none" w:sz="0" w:space="0" w:color="auto"/>
          </w:divBdr>
        </w:div>
        <w:div w:id="330302342">
          <w:marLeft w:val="0"/>
          <w:marRight w:val="0"/>
          <w:marTop w:val="0"/>
          <w:marBottom w:val="225"/>
          <w:divBdr>
            <w:top w:val="none" w:sz="0" w:space="0" w:color="auto"/>
            <w:left w:val="none" w:sz="0" w:space="0" w:color="auto"/>
            <w:bottom w:val="none" w:sz="0" w:space="0" w:color="auto"/>
            <w:right w:val="none" w:sz="0" w:space="0" w:color="auto"/>
          </w:divBdr>
        </w:div>
        <w:div w:id="718211958">
          <w:marLeft w:val="0"/>
          <w:marRight w:val="0"/>
          <w:marTop w:val="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8135725">
      <w:bodyDiv w:val="1"/>
      <w:marLeft w:val="0"/>
      <w:marRight w:val="0"/>
      <w:marTop w:val="0"/>
      <w:marBottom w:val="0"/>
      <w:divBdr>
        <w:top w:val="none" w:sz="0" w:space="0" w:color="auto"/>
        <w:left w:val="none" w:sz="0" w:space="0" w:color="auto"/>
        <w:bottom w:val="none" w:sz="0" w:space="0" w:color="auto"/>
        <w:right w:val="none" w:sz="0" w:space="0" w:color="auto"/>
      </w:divBdr>
    </w:div>
    <w:div w:id="1140459595">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701084838">
      <w:bodyDiv w:val="1"/>
      <w:marLeft w:val="0"/>
      <w:marRight w:val="0"/>
      <w:marTop w:val="0"/>
      <w:marBottom w:val="0"/>
      <w:divBdr>
        <w:top w:val="none" w:sz="0" w:space="0" w:color="auto"/>
        <w:left w:val="none" w:sz="0" w:space="0" w:color="auto"/>
        <w:bottom w:val="none" w:sz="0" w:space="0" w:color="auto"/>
        <w:right w:val="none" w:sz="0" w:space="0" w:color="auto"/>
      </w:divBdr>
      <w:divsChild>
        <w:div w:id="268778355">
          <w:marLeft w:val="0"/>
          <w:marRight w:val="0"/>
          <w:marTop w:val="0"/>
          <w:marBottom w:val="0"/>
          <w:divBdr>
            <w:top w:val="none" w:sz="0" w:space="0" w:color="auto"/>
            <w:left w:val="none" w:sz="0" w:space="0" w:color="auto"/>
            <w:bottom w:val="none" w:sz="0" w:space="0" w:color="auto"/>
            <w:right w:val="none" w:sz="0" w:space="0" w:color="auto"/>
          </w:divBdr>
        </w:div>
        <w:div w:id="957300224">
          <w:marLeft w:val="0"/>
          <w:marRight w:val="0"/>
          <w:marTop w:val="0"/>
          <w:marBottom w:val="300"/>
          <w:divBdr>
            <w:top w:val="none" w:sz="0" w:space="0" w:color="auto"/>
            <w:left w:val="none" w:sz="0" w:space="0" w:color="auto"/>
            <w:bottom w:val="none" w:sz="0" w:space="0" w:color="auto"/>
            <w:right w:val="none" w:sz="0" w:space="0" w:color="auto"/>
          </w:divBdr>
        </w:div>
        <w:div w:id="425461338">
          <w:marLeft w:val="0"/>
          <w:marRight w:val="0"/>
          <w:marTop w:val="0"/>
          <w:marBottom w:val="150"/>
          <w:divBdr>
            <w:top w:val="none" w:sz="0" w:space="0" w:color="auto"/>
            <w:left w:val="none" w:sz="0" w:space="0" w:color="auto"/>
            <w:bottom w:val="none" w:sz="0" w:space="0" w:color="auto"/>
            <w:right w:val="none" w:sz="0" w:space="0" w:color="auto"/>
          </w:divBdr>
        </w:div>
        <w:div w:id="699205020">
          <w:marLeft w:val="0"/>
          <w:marRight w:val="0"/>
          <w:marTop w:val="0"/>
          <w:marBottom w:val="225"/>
          <w:divBdr>
            <w:top w:val="none" w:sz="0" w:space="0" w:color="auto"/>
            <w:left w:val="none" w:sz="0" w:space="0" w:color="auto"/>
            <w:bottom w:val="none" w:sz="0" w:space="0" w:color="auto"/>
            <w:right w:val="none" w:sz="0" w:space="0" w:color="auto"/>
          </w:divBdr>
        </w:div>
        <w:div w:id="1289358308">
          <w:marLeft w:val="0"/>
          <w:marRight w:val="0"/>
          <w:marTop w:val="0"/>
          <w:marBottom w:val="225"/>
          <w:divBdr>
            <w:top w:val="none" w:sz="0" w:space="0" w:color="auto"/>
            <w:left w:val="none" w:sz="0" w:space="0" w:color="auto"/>
            <w:bottom w:val="none" w:sz="0" w:space="0" w:color="auto"/>
            <w:right w:val="none" w:sz="0" w:space="0" w:color="auto"/>
          </w:divBdr>
        </w:div>
        <w:div w:id="1175799195">
          <w:marLeft w:val="0"/>
          <w:marRight w:val="0"/>
          <w:marTop w:val="0"/>
          <w:marBottom w:val="0"/>
          <w:divBdr>
            <w:top w:val="none" w:sz="0" w:space="0" w:color="auto"/>
            <w:left w:val="none" w:sz="0" w:space="0" w:color="auto"/>
            <w:bottom w:val="none" w:sz="0" w:space="0" w:color="auto"/>
            <w:right w:val="none" w:sz="0" w:space="0" w:color="auto"/>
          </w:divBdr>
        </w:div>
      </w:divsChild>
    </w:div>
    <w:div w:id="1802915031">
      <w:bodyDiv w:val="1"/>
      <w:marLeft w:val="0"/>
      <w:marRight w:val="0"/>
      <w:marTop w:val="0"/>
      <w:marBottom w:val="0"/>
      <w:divBdr>
        <w:top w:val="none" w:sz="0" w:space="0" w:color="auto"/>
        <w:left w:val="none" w:sz="0" w:space="0" w:color="auto"/>
        <w:bottom w:val="none" w:sz="0" w:space="0" w:color="auto"/>
        <w:right w:val="none" w:sz="0" w:space="0" w:color="auto"/>
      </w:divBdr>
      <w:divsChild>
        <w:div w:id="316426299">
          <w:marLeft w:val="0"/>
          <w:marRight w:val="0"/>
          <w:marTop w:val="0"/>
          <w:marBottom w:val="0"/>
          <w:divBdr>
            <w:top w:val="none" w:sz="0" w:space="0" w:color="auto"/>
            <w:left w:val="none" w:sz="0" w:space="0" w:color="auto"/>
            <w:bottom w:val="none" w:sz="0" w:space="0" w:color="auto"/>
            <w:right w:val="none" w:sz="0" w:space="0" w:color="auto"/>
          </w:divBdr>
        </w:div>
        <w:div w:id="382600590">
          <w:marLeft w:val="0"/>
          <w:marRight w:val="0"/>
          <w:marTop w:val="0"/>
          <w:marBottom w:val="300"/>
          <w:divBdr>
            <w:top w:val="none" w:sz="0" w:space="0" w:color="auto"/>
            <w:left w:val="none" w:sz="0" w:space="0" w:color="auto"/>
            <w:bottom w:val="none" w:sz="0" w:space="0" w:color="auto"/>
            <w:right w:val="none" w:sz="0" w:space="0" w:color="auto"/>
          </w:divBdr>
        </w:div>
        <w:div w:id="712193616">
          <w:marLeft w:val="0"/>
          <w:marRight w:val="0"/>
          <w:marTop w:val="0"/>
          <w:marBottom w:val="150"/>
          <w:divBdr>
            <w:top w:val="none" w:sz="0" w:space="0" w:color="auto"/>
            <w:left w:val="none" w:sz="0" w:space="0" w:color="auto"/>
            <w:bottom w:val="none" w:sz="0" w:space="0" w:color="auto"/>
            <w:right w:val="none" w:sz="0" w:space="0" w:color="auto"/>
          </w:divBdr>
        </w:div>
        <w:div w:id="555431645">
          <w:marLeft w:val="0"/>
          <w:marRight w:val="0"/>
          <w:marTop w:val="0"/>
          <w:marBottom w:val="225"/>
          <w:divBdr>
            <w:top w:val="none" w:sz="0" w:space="0" w:color="auto"/>
            <w:left w:val="none" w:sz="0" w:space="0" w:color="auto"/>
            <w:bottom w:val="none" w:sz="0" w:space="0" w:color="auto"/>
            <w:right w:val="none" w:sz="0" w:space="0" w:color="auto"/>
          </w:divBdr>
        </w:div>
        <w:div w:id="1166435598">
          <w:marLeft w:val="0"/>
          <w:marRight w:val="0"/>
          <w:marTop w:val="0"/>
          <w:marBottom w:val="225"/>
          <w:divBdr>
            <w:top w:val="none" w:sz="0" w:space="0" w:color="auto"/>
            <w:left w:val="none" w:sz="0" w:space="0" w:color="auto"/>
            <w:bottom w:val="none" w:sz="0" w:space="0" w:color="auto"/>
            <w:right w:val="none" w:sz="0" w:space="0" w:color="auto"/>
          </w:divBdr>
        </w:div>
        <w:div w:id="2110006629">
          <w:marLeft w:val="0"/>
          <w:marRight w:val="0"/>
          <w:marTop w:val="0"/>
          <w:marBottom w:val="225"/>
          <w:divBdr>
            <w:top w:val="none" w:sz="0" w:space="0" w:color="auto"/>
            <w:left w:val="none" w:sz="0" w:space="0" w:color="auto"/>
            <w:bottom w:val="none" w:sz="0" w:space="0" w:color="auto"/>
            <w:right w:val="none" w:sz="0" w:space="0" w:color="auto"/>
          </w:divBdr>
        </w:div>
        <w:div w:id="856041861">
          <w:marLeft w:val="0"/>
          <w:marRight w:val="0"/>
          <w:marTop w:val="0"/>
          <w:marBottom w:val="0"/>
          <w:divBdr>
            <w:top w:val="none" w:sz="0" w:space="0" w:color="auto"/>
            <w:left w:val="none" w:sz="0" w:space="0" w:color="auto"/>
            <w:bottom w:val="none" w:sz="0" w:space="0" w:color="auto"/>
            <w:right w:val="none" w:sz="0" w:space="0" w:color="auto"/>
          </w:divBdr>
        </w:div>
      </w:divsChild>
    </w:div>
    <w:div w:id="1826161498">
      <w:bodyDiv w:val="1"/>
      <w:marLeft w:val="0"/>
      <w:marRight w:val="0"/>
      <w:marTop w:val="0"/>
      <w:marBottom w:val="0"/>
      <w:divBdr>
        <w:top w:val="none" w:sz="0" w:space="0" w:color="auto"/>
        <w:left w:val="none" w:sz="0" w:space="0" w:color="auto"/>
        <w:bottom w:val="none" w:sz="0" w:space="0" w:color="auto"/>
        <w:right w:val="none" w:sz="0" w:space="0" w:color="auto"/>
      </w:divBdr>
    </w:div>
    <w:div w:id="1848790658">
      <w:bodyDiv w:val="1"/>
      <w:marLeft w:val="0"/>
      <w:marRight w:val="0"/>
      <w:marTop w:val="0"/>
      <w:marBottom w:val="0"/>
      <w:divBdr>
        <w:top w:val="none" w:sz="0" w:space="0" w:color="auto"/>
        <w:left w:val="none" w:sz="0" w:space="0" w:color="auto"/>
        <w:bottom w:val="none" w:sz="0" w:space="0" w:color="auto"/>
        <w:right w:val="none" w:sz="0" w:space="0" w:color="auto"/>
      </w:divBdr>
      <w:divsChild>
        <w:div w:id="1452166786">
          <w:marLeft w:val="0"/>
          <w:marRight w:val="0"/>
          <w:marTop w:val="0"/>
          <w:marBottom w:val="0"/>
          <w:divBdr>
            <w:top w:val="none" w:sz="0" w:space="0" w:color="auto"/>
            <w:left w:val="none" w:sz="0" w:space="0" w:color="auto"/>
            <w:bottom w:val="none" w:sz="0" w:space="0" w:color="auto"/>
            <w:right w:val="none" w:sz="0" w:space="0" w:color="auto"/>
          </w:divBdr>
        </w:div>
        <w:div w:id="1835492517">
          <w:marLeft w:val="0"/>
          <w:marRight w:val="0"/>
          <w:marTop w:val="0"/>
          <w:marBottom w:val="300"/>
          <w:divBdr>
            <w:top w:val="none" w:sz="0" w:space="0" w:color="auto"/>
            <w:left w:val="none" w:sz="0" w:space="0" w:color="auto"/>
            <w:bottom w:val="none" w:sz="0" w:space="0" w:color="auto"/>
            <w:right w:val="none" w:sz="0" w:space="0" w:color="auto"/>
          </w:divBdr>
        </w:div>
        <w:div w:id="1150294199">
          <w:marLeft w:val="0"/>
          <w:marRight w:val="0"/>
          <w:marTop w:val="0"/>
          <w:marBottom w:val="150"/>
          <w:divBdr>
            <w:top w:val="none" w:sz="0" w:space="0" w:color="auto"/>
            <w:left w:val="none" w:sz="0" w:space="0" w:color="auto"/>
            <w:bottom w:val="none" w:sz="0" w:space="0" w:color="auto"/>
            <w:right w:val="none" w:sz="0" w:space="0" w:color="auto"/>
          </w:divBdr>
        </w:div>
        <w:div w:id="993526535">
          <w:marLeft w:val="0"/>
          <w:marRight w:val="0"/>
          <w:marTop w:val="0"/>
          <w:marBottom w:val="225"/>
          <w:divBdr>
            <w:top w:val="none" w:sz="0" w:space="0" w:color="auto"/>
            <w:left w:val="none" w:sz="0" w:space="0" w:color="auto"/>
            <w:bottom w:val="none" w:sz="0" w:space="0" w:color="auto"/>
            <w:right w:val="none" w:sz="0" w:space="0" w:color="auto"/>
          </w:divBdr>
        </w:div>
        <w:div w:id="846403318">
          <w:marLeft w:val="0"/>
          <w:marRight w:val="0"/>
          <w:marTop w:val="0"/>
          <w:marBottom w:val="225"/>
          <w:divBdr>
            <w:top w:val="none" w:sz="0" w:space="0" w:color="auto"/>
            <w:left w:val="none" w:sz="0" w:space="0" w:color="auto"/>
            <w:bottom w:val="none" w:sz="0" w:space="0" w:color="auto"/>
            <w:right w:val="none" w:sz="0" w:space="0" w:color="auto"/>
          </w:divBdr>
        </w:div>
        <w:div w:id="1978023487">
          <w:marLeft w:val="0"/>
          <w:marRight w:val="0"/>
          <w:marTop w:val="0"/>
          <w:marBottom w:val="225"/>
          <w:divBdr>
            <w:top w:val="none" w:sz="0" w:space="0" w:color="auto"/>
            <w:left w:val="none" w:sz="0" w:space="0" w:color="auto"/>
            <w:bottom w:val="none" w:sz="0" w:space="0" w:color="auto"/>
            <w:right w:val="none" w:sz="0" w:space="0" w:color="auto"/>
          </w:divBdr>
        </w:div>
        <w:div w:id="221643547">
          <w:marLeft w:val="0"/>
          <w:marRight w:val="0"/>
          <w:marTop w:val="0"/>
          <w:marBottom w:val="225"/>
          <w:divBdr>
            <w:top w:val="none" w:sz="0" w:space="0" w:color="auto"/>
            <w:left w:val="none" w:sz="0" w:space="0" w:color="auto"/>
            <w:bottom w:val="none" w:sz="0" w:space="0" w:color="auto"/>
            <w:right w:val="none" w:sz="0" w:space="0" w:color="auto"/>
          </w:divBdr>
        </w:div>
        <w:div w:id="563373070">
          <w:marLeft w:val="0"/>
          <w:marRight w:val="0"/>
          <w:marTop w:val="0"/>
          <w:marBottom w:val="225"/>
          <w:divBdr>
            <w:top w:val="none" w:sz="0" w:space="0" w:color="auto"/>
            <w:left w:val="none" w:sz="0" w:space="0" w:color="auto"/>
            <w:bottom w:val="none" w:sz="0" w:space="0" w:color="auto"/>
            <w:right w:val="none" w:sz="0" w:space="0" w:color="auto"/>
          </w:divBdr>
        </w:div>
        <w:div w:id="431554697">
          <w:marLeft w:val="0"/>
          <w:marRight w:val="0"/>
          <w:marTop w:val="0"/>
          <w:marBottom w:val="225"/>
          <w:divBdr>
            <w:top w:val="none" w:sz="0" w:space="0" w:color="auto"/>
            <w:left w:val="none" w:sz="0" w:space="0" w:color="auto"/>
            <w:bottom w:val="none" w:sz="0" w:space="0" w:color="auto"/>
            <w:right w:val="none" w:sz="0" w:space="0" w:color="auto"/>
          </w:divBdr>
        </w:div>
        <w:div w:id="268663558">
          <w:marLeft w:val="0"/>
          <w:marRight w:val="0"/>
          <w:marTop w:val="0"/>
          <w:marBottom w:val="225"/>
          <w:divBdr>
            <w:top w:val="none" w:sz="0" w:space="0" w:color="auto"/>
            <w:left w:val="none" w:sz="0" w:space="0" w:color="auto"/>
            <w:bottom w:val="none" w:sz="0" w:space="0" w:color="auto"/>
            <w:right w:val="none" w:sz="0" w:space="0" w:color="auto"/>
          </w:divBdr>
        </w:div>
        <w:div w:id="877277540">
          <w:marLeft w:val="0"/>
          <w:marRight w:val="0"/>
          <w:marTop w:val="0"/>
          <w:marBottom w:val="0"/>
          <w:divBdr>
            <w:top w:val="none" w:sz="0" w:space="0" w:color="auto"/>
            <w:left w:val="none" w:sz="0" w:space="0" w:color="auto"/>
            <w:bottom w:val="none" w:sz="0" w:space="0" w:color="auto"/>
            <w:right w:val="none" w:sz="0" w:space="0" w:color="auto"/>
          </w:divBdr>
        </w:div>
      </w:divsChild>
    </w:div>
    <w:div w:id="2073459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sciencedirect.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nk.spring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onlinelibrary.wiley.com/" TargetMode="External"/><Relationship Id="rId10" Type="http://schemas.openxmlformats.org/officeDocument/2006/relationships/hyperlink" Target="http://lib.alpinadigita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88217-F0CE-49A1-8746-749C400B0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8361</Words>
  <Characters>47658</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2022-04-28T12:07:00Z</cp:lastPrinted>
  <dcterms:created xsi:type="dcterms:W3CDTF">2023-06-09T10:18:00Z</dcterms:created>
  <dcterms:modified xsi:type="dcterms:W3CDTF">2023-06-13T14:11:00Z</dcterms:modified>
</cp:coreProperties>
</file>